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FE85" w14:textId="77777777" w:rsidR="009F7AB1" w:rsidRPr="00B64553" w:rsidRDefault="009F7AB1" w:rsidP="009F7AB1">
      <w:pPr>
        <w:spacing w:after="0" w:line="276" w:lineRule="auto"/>
        <w:ind w:firstLine="568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0" w:name="_Hlk50274443"/>
      <w:bookmarkStart w:id="1" w:name="_Hlk38014992"/>
      <w:bookmarkStart w:id="2" w:name="_Hlk37923382"/>
      <w:r w:rsidRPr="00B64553">
        <w:rPr>
          <w:rFonts w:ascii="Calibri" w:eastAsia="Calibri" w:hAnsi="Calibri" w:cs="Traditional Arabic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1DF47817" wp14:editId="46AFBBCF">
            <wp:simplePos x="0" y="0"/>
            <wp:positionH relativeFrom="column">
              <wp:posOffset>2504800</wp:posOffset>
            </wp:positionH>
            <wp:positionV relativeFrom="paragraph">
              <wp:posOffset>123190</wp:posOffset>
            </wp:positionV>
            <wp:extent cx="1324721" cy="429370"/>
            <wp:effectExtent l="0" t="0" r="8890" b="889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20C50098" w14:textId="77777777" w:rsidR="009F7AB1" w:rsidRPr="00B64553" w:rsidRDefault="009F7AB1" w:rsidP="009F7AB1">
      <w:pPr>
        <w:spacing w:after="0" w:line="276" w:lineRule="auto"/>
        <w:ind w:firstLine="568"/>
        <w:jc w:val="both"/>
        <w:textAlignment w:val="baseline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0B49D9D" w14:textId="7ABD7011" w:rsidR="009F7AB1" w:rsidRDefault="0049254B" w:rsidP="009F7AB1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49254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(30) </w:t>
      </w:r>
      <w:r w:rsidRPr="0049254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>ضوابط الدعاء الذي لا يرد</w:t>
      </w:r>
    </w:p>
    <w:p w14:paraId="50812BAB" w14:textId="77777777" w:rsidR="0049254B" w:rsidRPr="00EE3603" w:rsidRDefault="0049254B" w:rsidP="009F7AB1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bookmarkStart w:id="3" w:name="_GoBack"/>
    </w:p>
    <w:bookmarkEnd w:id="3"/>
    <w:p w14:paraId="6C0F5411" w14:textId="31535D97" w:rsidR="009F7AB1" w:rsidRPr="00B64553" w:rsidRDefault="009F7AB1" w:rsidP="009F7AB1">
      <w:pPr>
        <w:spacing w:after="0" w:line="276" w:lineRule="auto"/>
        <w:ind w:firstLine="568"/>
        <w:jc w:val="both"/>
        <w:textAlignment w:val="baseline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 w:rsidRPr="00B645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الحمد لله رب العالمين، وأشهد أن لا إله إلا الله وحده لا شريك له، وأشهد أن محمدًا عبده ورسوله؛ صلى الله وسلَّم عليه وعلى </w:t>
      </w:r>
      <w:proofErr w:type="spellStart"/>
      <w:r w:rsidRPr="00B64553">
        <w:rPr>
          <w:rFonts w:ascii="Traditional Arabic" w:eastAsia="Times New Roman" w:hAnsi="Traditional Arabic" w:cs="Traditional Arabic" w:hint="cs"/>
          <w:sz w:val="40"/>
          <w:szCs w:val="40"/>
          <w:rtl/>
        </w:rPr>
        <w:t>آله</w:t>
      </w:r>
      <w:proofErr w:type="spellEnd"/>
      <w:r w:rsidRPr="00B645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وصحبه أجمعين. </w:t>
      </w:r>
      <w:r w:rsidRPr="00B64553">
        <w:rPr>
          <w:rFonts w:ascii="Traditional Arabic" w:eastAsia="Times New Roman" w:hAnsi="Traditional Arabic" w:cs="Traditional Arabic"/>
          <w:sz w:val="40"/>
          <w:szCs w:val="40"/>
          <w:rtl/>
        </w:rPr>
        <w:t>أما بعد</w:t>
      </w:r>
      <w:r w:rsidRPr="00B64553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: </w:t>
      </w:r>
    </w:p>
    <w:bookmarkEnd w:id="2"/>
    <w:p w14:paraId="7EBB48D4" w14:textId="5C6A1917" w:rsidR="00A97E4F" w:rsidRPr="008C4ABA" w:rsidRDefault="00A97E4F" w:rsidP="005A06E1">
      <w:pPr>
        <w:spacing w:after="120" w:line="276" w:lineRule="auto"/>
        <w:ind w:firstLine="42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 w:rsidRPr="008C4ABA">
        <w:rPr>
          <w:rFonts w:ascii="adwa-assalaf" w:hAnsi="adwa-assalaf" w:cs="Traditional Arabic"/>
          <w:sz w:val="32"/>
          <w:szCs w:val="40"/>
          <w:rtl/>
        </w:rPr>
        <w:t xml:space="preserve">فإنَّ الله </w:t>
      </w:r>
      <w:bookmarkStart w:id="4" w:name="_Hlk6352384"/>
      <w:r w:rsidRPr="008C4ABA">
        <w:rPr>
          <w:rFonts w:ascii="_Nemad" w:hAnsi="_Nemad"/>
          <w:sz w:val="32"/>
          <w:szCs w:val="32"/>
        </w:rPr>
        <w:t xml:space="preserve"> </w:t>
      </w:r>
      <w:bookmarkEnd w:id="4"/>
      <w:r w:rsidR="005A06E1">
        <w:rPr>
          <w:rFonts w:ascii="_Nemad" w:hAnsi="_Nemad"/>
          <w:sz w:val="36"/>
          <w:szCs w:val="36"/>
        </w:rPr>
        <w:sym w:font="AGA Arabesque" w:char="F055"/>
      </w:r>
      <w:r w:rsidRPr="008C4ABA">
        <w:rPr>
          <w:rFonts w:ascii="adwa-assalaf" w:hAnsi="adwa-assalaf" w:cs="Traditional Arabic"/>
          <w:sz w:val="32"/>
          <w:szCs w:val="40"/>
          <w:rtl/>
        </w:rPr>
        <w:t xml:space="preserve">أمرَ عباده بالدعاء ووعدهم بالإجابة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في </w:t>
      </w:r>
      <w:proofErr w:type="spellStart"/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آيٍ</w:t>
      </w:r>
      <w:proofErr w:type="spellEnd"/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كثيرةٍ من كتابه </w:t>
      </w:r>
      <w:r w:rsidR="00BE1048">
        <w:rPr>
          <w:rFonts w:ascii="_Nemad" w:hAnsi="_Nemad"/>
          <w:spacing w:val="-6"/>
          <w:sz w:val="36"/>
          <w:szCs w:val="36"/>
        </w:rPr>
        <w:sym w:font="AGA Arabesque" w:char="F049"/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؛ قال الله </w:t>
      </w:r>
      <w:r w:rsidRPr="008C4ABA">
        <w:rPr>
          <w:rFonts w:ascii="_Nemad" w:hAnsi="_Nemad"/>
          <w:spacing w:val="-6"/>
          <w:sz w:val="36"/>
          <w:szCs w:val="36"/>
        </w:rPr>
        <w:sym w:font="AGA Arabesque" w:char="F055"/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:</w:t>
      </w:r>
      <w:r w:rsidR="008F0A42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="008F0A42" w:rsidRPr="00BE1048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="00BE1048" w:rsidRPr="00BE1048">
        <w:rPr>
          <w:rFonts w:ascii="Traditional Arabic" w:eastAsia="Times New Roman" w:hAnsi="Times New Roman" w:cs="DecoType Naskh Extensions"/>
          <w:sz w:val="36"/>
          <w:szCs w:val="36"/>
          <w:rtl/>
        </w:rPr>
        <w:t>وَقَالَ رَبُّكُمُ ادْعُونِي أَسْتَجِبْ لَكُمْ إِنَّ الَّذِينَ يَسْتَكْبِرُونَ عَنْ عِبَادَتِي سَيَدْخُلُونَ جَهَنَّمَ دَاخِرِينَ</w:t>
      </w:r>
      <w:r w:rsidR="008F0A42" w:rsidRPr="00BE1048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8F0A42" w:rsidRPr="00BE1048">
        <w:rPr>
          <w:rFonts w:ascii="adwa-assalaf" w:hAnsi="adwa-assalaf" w:cs="Traditional Arabic" w:hint="cs"/>
          <w:sz w:val="18"/>
          <w:rtl/>
        </w:rPr>
        <w:t>[</w:t>
      </w:r>
      <w:r w:rsidR="00BE1048" w:rsidRPr="00BE1048">
        <w:rPr>
          <w:rFonts w:ascii="adwa-assalaf" w:hAnsi="adwa-assalaf" w:cs="Traditional Arabic" w:hint="cs"/>
          <w:sz w:val="18"/>
          <w:rtl/>
        </w:rPr>
        <w:t>غافر:60</w:t>
      </w:r>
      <w:r w:rsidR="008F0A42" w:rsidRPr="00BE1048">
        <w:rPr>
          <w:rFonts w:ascii="adwa-assalaf" w:hAnsi="adwa-assalaf" w:cs="Traditional Arabic" w:hint="cs"/>
          <w:sz w:val="18"/>
          <w:rtl/>
        </w:rPr>
        <w:t>]</w:t>
      </w:r>
      <w:r w:rsidR="008F0A42" w:rsidRPr="00BE1048">
        <w:rPr>
          <w:rFonts w:ascii="adwa-assalaf" w:hAnsi="adwa-assalaf" w:cs="Traditional Arabic" w:hint="cs"/>
          <w:sz w:val="32"/>
          <w:szCs w:val="40"/>
          <w:rtl/>
        </w:rPr>
        <w:t xml:space="preserve"> </w:t>
      </w:r>
      <w:r w:rsidR="00BE1048" w:rsidRPr="00BE1048">
        <w:rPr>
          <w:rFonts w:ascii="adwa-assalaf" w:hAnsi="adwa-assalaf" w:cs="Traditional Arabic" w:hint="cs"/>
          <w:sz w:val="32"/>
          <w:szCs w:val="40"/>
          <w:rtl/>
        </w:rPr>
        <w:t xml:space="preserve">، </w:t>
      </w:r>
      <w:r w:rsidRPr="008C4ABA"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r w:rsidRPr="008C4ABA">
        <w:rPr>
          <w:rFonts w:ascii="_Nemad" w:hAnsi="_Nemad"/>
          <w:sz w:val="36"/>
          <w:szCs w:val="36"/>
        </w:rPr>
        <w:sym w:font="AGA Arabesque" w:char="F055"/>
      </w:r>
      <w:r w:rsidRPr="008C4ABA">
        <w:rPr>
          <w:rFonts w:ascii="Traditional Arabic" w:hAnsi="Traditional Arabic" w:cs="Traditional Arabic"/>
          <w:sz w:val="36"/>
          <w:szCs w:val="36"/>
          <w:rtl/>
        </w:rPr>
        <w:t>:</w:t>
      </w:r>
      <w:r w:rsidRPr="008C4ABA">
        <w:rPr>
          <w:rFonts w:ascii="Traditional Arabic" w:hAnsi="Traditional Arabic" w:cs="Traditional Arabic"/>
          <w:sz w:val="14"/>
          <w:szCs w:val="14"/>
          <w:rtl/>
        </w:rPr>
        <w:t xml:space="preserve"> </w:t>
      </w:r>
      <w:r w:rsidRPr="008C4ABA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{</w:t>
      </w:r>
      <w:r w:rsidRPr="008C4ABA">
        <w:rPr>
          <w:rFonts w:ascii="QCF_P260" w:hAnsi="QCF_P260" w:cs="QCF_P260"/>
          <w:sz w:val="28"/>
          <w:szCs w:val="28"/>
          <w:rtl/>
          <w:lang w:bidi="ar-DZ"/>
        </w:rPr>
        <w:t xml:space="preserve"> </w:t>
      </w:r>
      <w:r w:rsidR="00BE1048" w:rsidRPr="00BE1048">
        <w:rPr>
          <w:rFonts w:ascii="Traditional Arabic" w:eastAsia="Times New Roman" w:hAnsi="Times New Roman" w:cs="DecoType Naskh Extensions"/>
          <w:sz w:val="36"/>
          <w:szCs w:val="36"/>
          <w:rtl/>
        </w:rPr>
        <w:t>إِنَّ رَبِّي لَسَمِيعُ الدُّعَاءِ</w:t>
      </w:r>
      <w:r w:rsidRPr="008C4ABA">
        <w:rPr>
          <w:rFonts w:ascii="Calibri" w:eastAsia="Calibri" w:hAnsi="Calibri" w:cs="DecoType Naskh Extensions" w:hint="cs"/>
          <w:sz w:val="32"/>
          <w:szCs w:val="32"/>
          <w:rtl/>
          <w:lang w:bidi="ar-DZ"/>
        </w:rPr>
        <w:t>}</w:t>
      </w:r>
      <w:r w:rsidRPr="008C4ABA">
        <w:rPr>
          <w:rFonts w:ascii="Traditional Arabic" w:hAnsi="Traditional Arabic" w:cs="Traditional Arabic"/>
          <w:sz w:val="18"/>
          <w:szCs w:val="18"/>
          <w:rtl/>
        </w:rPr>
        <w:t>[إبراهيم:39]</w:t>
      </w:r>
      <w:r w:rsidR="00BE104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C4ABA">
        <w:rPr>
          <w:rFonts w:ascii="Traditional Arabic" w:hAnsi="Traditional Arabic" w:cs="Traditional Arabic"/>
          <w:sz w:val="36"/>
          <w:szCs w:val="36"/>
          <w:rtl/>
        </w:rPr>
        <w:t>وقال</w:t>
      </w:r>
      <w:r w:rsidRPr="008C4ABA">
        <w:rPr>
          <w:rFonts w:ascii="Traditional Arabic" w:hAnsi="Traditional Arabic" w:cs="Traditional Arabic"/>
          <w:sz w:val="12"/>
          <w:szCs w:val="12"/>
          <w:rtl/>
        </w:rPr>
        <w:t xml:space="preserve"> </w:t>
      </w:r>
      <w:r w:rsidR="00C372CF">
        <w:rPr>
          <w:rFonts w:ascii="_Nemad" w:hAnsi="_Nemad"/>
          <w:sz w:val="36"/>
          <w:szCs w:val="36"/>
        </w:rPr>
        <w:sym w:font="AGA Arabesque" w:char="F049"/>
      </w:r>
      <w:r w:rsidRPr="008C4ABA">
        <w:rPr>
          <w:rFonts w:ascii="Traditional Arabic" w:hAnsi="Traditional Arabic" w:cs="Traditional Arabic"/>
          <w:sz w:val="36"/>
          <w:szCs w:val="36"/>
          <w:rtl/>
        </w:rPr>
        <w:t>:</w:t>
      </w:r>
      <w:r w:rsidRPr="008C4ABA">
        <w:rPr>
          <w:rFonts w:ascii="Traditional Arabic" w:hAnsi="Traditional Arabic" w:cs="Traditional Arabic"/>
          <w:sz w:val="2"/>
          <w:szCs w:val="2"/>
          <w:rtl/>
        </w:rPr>
        <w:t xml:space="preserve"> </w:t>
      </w:r>
      <w:r w:rsidRPr="008C4ABA">
        <w:rPr>
          <w:rFonts w:ascii="QCF_BSML" w:hAnsi="QCF_BSML" w:cs="QCF_BSML"/>
          <w:sz w:val="28"/>
          <w:szCs w:val="28"/>
          <w:rtl/>
        </w:rPr>
        <w:t>(</w:t>
      </w:r>
      <w:r w:rsidR="00BE1048" w:rsidRPr="00BE1048">
        <w:rPr>
          <w:rFonts w:ascii="Traditional Arabic" w:eastAsia="Times New Roman" w:hAnsi="Times New Roman" w:cs="DecoType Naskh Extensions"/>
          <w:sz w:val="36"/>
          <w:szCs w:val="36"/>
          <w:rtl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Pr="008C4ABA">
        <w:rPr>
          <w:rFonts w:ascii="QCF_BSML" w:hAnsi="QCF_BSML" w:cs="QCF_BSML"/>
          <w:sz w:val="28"/>
          <w:szCs w:val="28"/>
          <w:rtl/>
        </w:rPr>
        <w:t xml:space="preserve">)  </w:t>
      </w:r>
      <w:r w:rsidRPr="008C4ABA">
        <w:rPr>
          <w:rFonts w:ascii="Traditional Arabic" w:hAnsi="Traditional Arabic" w:cs="Traditional Arabic"/>
          <w:sz w:val="18"/>
          <w:szCs w:val="18"/>
          <w:rtl/>
        </w:rPr>
        <w:t>[البقرة:186]</w:t>
      </w:r>
      <w:r w:rsidR="00BE104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C4ABA">
        <w:rPr>
          <w:rFonts w:ascii="Traditional Arabic" w:hAnsi="Traditional Arabic" w:cs="Traditional Arabic"/>
          <w:spacing w:val="-8"/>
          <w:sz w:val="36"/>
          <w:szCs w:val="36"/>
          <w:rtl/>
        </w:rPr>
        <w:t xml:space="preserve">وقال </w:t>
      </w:r>
      <w:r w:rsidRPr="008C4ABA">
        <w:rPr>
          <w:rFonts w:ascii="_Nemad" w:hAnsi="_Nemad"/>
          <w:spacing w:val="-8"/>
          <w:sz w:val="36"/>
          <w:szCs w:val="36"/>
        </w:rPr>
        <w:sym w:font="AGA Arabesque" w:char="F055"/>
      </w:r>
      <w:r w:rsidRPr="008C4ABA">
        <w:rPr>
          <w:rFonts w:ascii="Traditional Arabic" w:hAnsi="Traditional Arabic" w:cs="Traditional Arabic"/>
          <w:spacing w:val="-8"/>
          <w:sz w:val="36"/>
          <w:szCs w:val="36"/>
          <w:rtl/>
        </w:rPr>
        <w:t>:</w:t>
      </w:r>
      <w:r w:rsidRPr="008C4ABA">
        <w:rPr>
          <w:rFonts w:ascii="Traditional Arabic" w:hAnsi="Traditional Arabic" w:cs="Traditional Arabic"/>
          <w:spacing w:val="-8"/>
          <w:sz w:val="6"/>
          <w:szCs w:val="6"/>
          <w:rtl/>
        </w:rPr>
        <w:t xml:space="preserve"> </w:t>
      </w:r>
      <w:r w:rsidRPr="008C4ABA">
        <w:rPr>
          <w:rFonts w:ascii="QCF_BSML" w:hAnsi="QCF_BSML" w:cs="QCF_BSML"/>
          <w:spacing w:val="-8"/>
          <w:sz w:val="28"/>
          <w:szCs w:val="28"/>
          <w:rtl/>
        </w:rPr>
        <w:t>(</w:t>
      </w:r>
      <w:r w:rsidRPr="008C4ABA">
        <w:rPr>
          <w:rFonts w:ascii="QCF_P157" w:hAnsi="QCF_P157" w:cs="QCF_P157"/>
          <w:spacing w:val="-8"/>
          <w:sz w:val="28"/>
          <w:szCs w:val="28"/>
          <w:rtl/>
        </w:rPr>
        <w:t> </w:t>
      </w:r>
      <w:r w:rsidR="0087170E" w:rsidRPr="0087170E">
        <w:rPr>
          <w:rFonts w:ascii="Traditional Arabic" w:eastAsia="Times New Roman" w:hAnsi="Times New Roman" w:cs="DecoType Naskh Extensions"/>
          <w:sz w:val="36"/>
          <w:szCs w:val="36"/>
          <w:rtl/>
        </w:rPr>
        <w:t>ادْعُوا رَبَّكُمْ تَضَرُّعًا وَخُفْيَةً إِنَّهُ لَا يُحِبُّ الْمُعْتَدِينَ (55) وَلَا تُفْسِدُوا فِي الْأَرْضِ بَعْدَ إِصْلَاحِهَا وَادْعُوهُ خَوْفًا وَطَمَعًا إِنَّ رَحْمَتَ اللَّهِ قَرِيبٌ مِنَ الْمُحْسِنِينَ</w:t>
      </w:r>
      <w:r w:rsidRPr="008C4ABA">
        <w:rPr>
          <w:rFonts w:ascii="QCF_BSML" w:hAnsi="QCF_BSML" w:cs="QCF_BSML"/>
          <w:spacing w:val="-8"/>
          <w:sz w:val="28"/>
          <w:szCs w:val="28"/>
          <w:rtl/>
        </w:rPr>
        <w:t xml:space="preserve">) </w:t>
      </w:r>
      <w:r w:rsidRPr="008C4ABA">
        <w:rPr>
          <w:rFonts w:ascii="Traditional Arabic" w:hAnsi="Traditional Arabic" w:cs="Traditional Arabic"/>
          <w:spacing w:val="-8"/>
          <w:sz w:val="18"/>
          <w:szCs w:val="18"/>
          <w:rtl/>
        </w:rPr>
        <w:t>[الأعراف:55-56]</w:t>
      </w:r>
      <w:r w:rsidRPr="008C4ABA">
        <w:rPr>
          <w:rFonts w:ascii="Traditional Arabic" w:hAnsi="Traditional Arabic" w:cs="Traditional Arabic"/>
          <w:spacing w:val="-8"/>
          <w:sz w:val="36"/>
          <w:szCs w:val="36"/>
          <w:rtl/>
        </w:rPr>
        <w:t>،</w:t>
      </w:r>
      <w:r w:rsidRPr="008C4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والآيات في هذا المعنى كثيرة . </w:t>
      </w:r>
    </w:p>
    <w:p w14:paraId="70C9D73A" w14:textId="3DEC9DDC" w:rsidR="00A97E4F" w:rsidRPr="008C4ABA" w:rsidRDefault="00A97E4F" w:rsidP="002053A8">
      <w:pPr>
        <w:spacing w:after="12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proofErr w:type="gramStart"/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وهو </w:t>
      </w:r>
      <w:r w:rsidRPr="008C4ABA">
        <w:rPr>
          <w:rFonts w:ascii="_Nemad" w:hAnsi="_Nemad"/>
          <w:sz w:val="36"/>
          <w:szCs w:val="36"/>
        </w:rPr>
        <w:sym w:font="AGA Arabesque" w:char="F055"/>
      </w:r>
      <w:r w:rsidRPr="008C4ABA">
        <w:rPr>
          <w:rFonts w:ascii="_Nemad" w:hAnsi="_Nemad"/>
          <w:sz w:val="36"/>
          <w:szCs w:val="36"/>
          <w:rtl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يُحِبُّ</w:t>
      </w:r>
      <w:proofErr w:type="gramEnd"/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مِنْ عبادِه أن يسألوه، بل كُلَّما عَظُمَتْ عِنايةُ العبدِ بالدُّعاء عَظُمَ حَظُّهُ ونَصِيبُهُ مِنْ محبةِ الله له، حتى  قال النبي </w:t>
      </w:r>
      <w:r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: </w:t>
      </w:r>
      <w:r w:rsidR="002053A8">
        <w:rPr>
          <w:rFonts w:ascii="adwa-assalaf" w:hAnsi="adwa-assalaf" w:cs="Traditional Arabic" w:hint="cs"/>
          <w:spacing w:val="-6"/>
          <w:sz w:val="32"/>
          <w:szCs w:val="40"/>
          <w:rtl/>
        </w:rPr>
        <w:t>((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لَيْسَ شَيْءٌ أَكْرَمَ على اللهِ تعالى منَ الدُّعَاءِ</w:t>
      </w:r>
      <w:r w:rsidR="002053A8">
        <w:rPr>
          <w:rFonts w:ascii="adwa-assalaf" w:hAnsi="adwa-assalaf" w:cs="Traditional Arabic" w:hint="cs"/>
          <w:spacing w:val="-6"/>
          <w:sz w:val="32"/>
          <w:szCs w:val="40"/>
          <w:rtl/>
          <w:lang w:bidi="ar"/>
        </w:rPr>
        <w:t>))،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وقال </w:t>
      </w:r>
      <w:r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: </w:t>
      </w:r>
      <w:r w:rsidR="002053A8">
        <w:rPr>
          <w:rFonts w:ascii="adwa-assalaf" w:hAnsi="adwa-assalaf" w:cs="Traditional Arabic" w:hint="cs"/>
          <w:spacing w:val="-6"/>
          <w:sz w:val="32"/>
          <w:szCs w:val="40"/>
          <w:rtl/>
        </w:rPr>
        <w:t>((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إِنَّه</w:t>
      </w:r>
      <w:r w:rsidRPr="008C4ABA">
        <w:rPr>
          <w:rFonts w:ascii="Lotus Linotype" w:hAnsi="Lotus Linotype" w:cs="Lotus Linotype"/>
          <w:sz w:val="44"/>
          <w:szCs w:val="44"/>
          <w:rtl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مَنْ لَمْ يَسْأَلِ اللهَ يَغْضَبْ عَلَيْهِ</w:t>
      </w:r>
      <w:r w:rsidR="002053A8">
        <w:rPr>
          <w:rFonts w:ascii="adwa-assalaf" w:hAnsi="adwa-assalaf" w:cs="Traditional Arabic" w:hint="cs"/>
          <w:spacing w:val="-6"/>
          <w:sz w:val="32"/>
          <w:szCs w:val="40"/>
          <w:rtl/>
          <w:lang w:eastAsia="ar-SA" w:bidi="ar"/>
        </w:rPr>
        <w:t>))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 w:bidi="ar"/>
        </w:rPr>
        <w:t>.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 </w:t>
      </w:r>
    </w:p>
    <w:p w14:paraId="21C1B5CD" w14:textId="0B89A2AB" w:rsidR="00A97E4F" w:rsidRPr="008C4ABA" w:rsidRDefault="00045C22" w:rsidP="00A97E4F">
      <w:pPr>
        <w:spacing w:after="8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6"/>
          <w:sz w:val="32"/>
          <w:szCs w:val="40"/>
          <w:rtl/>
        </w:rPr>
        <w:t>و</w:t>
      </w:r>
      <w:r w:rsidR="00A97E4F"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قد دلَّت نصوصٌ عديدة في كتاب الله وسنة رسول الله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أن الدعاء المستجاب له ضوابط ينبغي للداعي أن يحرص عليها عند دعائه، وكذلك </w:t>
      </w:r>
      <w:r>
        <w:rPr>
          <w:rFonts w:ascii="adwa-assalaf" w:hAnsi="adwa-assalaf" w:cs="Traditional Arabic" w:hint="cs"/>
          <w:spacing w:val="-6"/>
          <w:sz w:val="32"/>
          <w:szCs w:val="40"/>
          <w:rtl/>
        </w:rPr>
        <w:t>ثمة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موانع عليه أن يَحْذَرَ منها لئلا يُردَّ دُعاؤُه.</w:t>
      </w:r>
    </w:p>
    <w:p w14:paraId="1F68478D" w14:textId="5DF62A24" w:rsidR="00A97E4F" w:rsidRPr="008C4ABA" w:rsidRDefault="00A97E4F" w:rsidP="00A97E4F">
      <w:pPr>
        <w:spacing w:after="8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وقد جمع العلامةُ الإمام ابنُ القيم </w:t>
      </w:r>
      <w:r w:rsidRPr="008C4ABA">
        <w:rPr>
          <w:rFonts w:ascii="ATraditional Arabic" w:eastAsia="Calibri" w:hAnsi="ATraditional Arabic" w:cs="ATraditional Arabic"/>
          <w:sz w:val="32"/>
          <w:szCs w:val="36"/>
          <w:rtl/>
        </w:rPr>
        <w:t>رحمه الله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خُلاصَةً بديعةً حَوَتْ خيرًا عظيمًا، بيَّنَ فيها </w:t>
      </w:r>
      <w:r w:rsidRPr="008C4ABA">
        <w:rPr>
          <w:rFonts w:ascii="ATraditional Arabic" w:eastAsia="Calibri" w:hAnsi="ATraditional Arabic" w:cs="ATraditional Arabic"/>
          <w:sz w:val="32"/>
          <w:szCs w:val="36"/>
          <w:rtl/>
        </w:rPr>
        <w:t>رحمه الله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أهمَّ ما ينبغي أن يعتنيَ به الداعون في دعائهم </w:t>
      </w:r>
      <w:r w:rsidR="00045C22">
        <w:rPr>
          <w:rFonts w:ascii="adwa-assalaf" w:hAnsi="adwa-assalaf" w:cs="Traditional Arabic" w:hint="cs"/>
          <w:spacing w:val="-6"/>
          <w:sz w:val="32"/>
          <w:szCs w:val="40"/>
          <w:rtl/>
        </w:rPr>
        <w:t>ليكون مستجاب</w:t>
      </w:r>
      <w:r w:rsidR="00935199">
        <w:rPr>
          <w:rFonts w:ascii="adwa-assalaf" w:hAnsi="adwa-assalaf" w:cs="Traditional Arabic" w:hint="cs"/>
          <w:spacing w:val="-6"/>
          <w:sz w:val="32"/>
          <w:szCs w:val="40"/>
          <w:rtl/>
        </w:rPr>
        <w:t>ً</w:t>
      </w:r>
      <w:r w:rsidR="00045C22">
        <w:rPr>
          <w:rFonts w:ascii="adwa-assalaf" w:hAnsi="adwa-assalaf" w:cs="Traditional Arabic" w:hint="cs"/>
          <w:spacing w:val="-6"/>
          <w:sz w:val="32"/>
          <w:szCs w:val="40"/>
          <w:rtl/>
        </w:rPr>
        <w:t>ا،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>ثمَّ ختمَ كلامَهُ بعد سردِهِ ل</w:t>
      </w:r>
      <w:r w:rsidR="00045C22">
        <w:rPr>
          <w:rFonts w:ascii="adwa-assalaf" w:hAnsi="adwa-assalaf" w:cs="Traditional Arabic" w:hint="cs"/>
          <w:spacing w:val="-6"/>
          <w:sz w:val="32"/>
          <w:szCs w:val="40"/>
          <w:rtl/>
        </w:rPr>
        <w:t>تلك</w:t>
      </w:r>
      <w:r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الضوابط بقوله: </w:t>
      </w:r>
      <w:r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«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فإنَّ هذا الدعاء لا يكاد يرد</w:t>
      </w:r>
      <w:r w:rsidR="00935199">
        <w:rPr>
          <w:rFonts w:ascii="adwa-assalaf" w:hAnsi="adwa-assalaf" w:cs="Traditional Arabic" w:hint="cs"/>
          <w:spacing w:val="-6"/>
          <w:sz w:val="32"/>
          <w:szCs w:val="40"/>
          <w:rtl/>
        </w:rPr>
        <w:t>ُّ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أبدا</w:t>
      </w:r>
      <w:r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»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.</w:t>
      </w:r>
    </w:p>
    <w:p w14:paraId="59702C54" w14:textId="30E3F326" w:rsidR="00A97E4F" w:rsidRPr="008C4ABA" w:rsidRDefault="00A97E4F" w:rsidP="00E86945">
      <w:pPr>
        <w:spacing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  <w:lang w:eastAsia="ar-SA" w:bidi="ar"/>
        </w:rPr>
      </w:pP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lastRenderedPageBreak/>
        <w:t xml:space="preserve">قال </w:t>
      </w:r>
      <w:r w:rsidRPr="008C4ABA">
        <w:rPr>
          <w:rFonts w:ascii="ATraditional Arabic" w:eastAsia="Calibri" w:hAnsi="ATraditional Arabic" w:cs="ATraditional Arabic"/>
          <w:sz w:val="32"/>
          <w:szCs w:val="36"/>
          <w:rtl/>
        </w:rPr>
        <w:t>رحمه الله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: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 w:bidi="ar"/>
        </w:rPr>
        <w:t>«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>وإِذا جَمَعَ مع الدُّعاءِ حُضُورَ القلبِ وَجَمْعِيَّـتَـهُ بِكُلِّـيَّـتِهِ على المطلُوبِ</w:t>
      </w:r>
      <w:r w:rsidR="00935199">
        <w:rPr>
          <w:rFonts w:ascii="adwa-assalaf" w:hAnsi="adwa-assalaf" w:cs="Traditional Arabic" w:hint="cs"/>
          <w:spacing w:val="-6"/>
          <w:sz w:val="32"/>
          <w:szCs w:val="40"/>
          <w:rtl/>
          <w:lang w:bidi="ar"/>
        </w:rPr>
        <w:t>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وصادَفَ وقتًا مِنْ أَوقاتِ الإِجابةِ السِّتَّةِ، وهي:</w:t>
      </w:r>
      <w:r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الثُّـلُثُ الأخيرُ منَ اللَّيلِ، وعندَ الأذانِ، وبين الأذانِ والإِقامةِ، وأَدْبارُ الصَّلَواتِ المكتوباتِ، وعند صُعُودِ الإِمامِ يومَ الجُمُعَةِ على المِنْـبَرِ حَتَّى تُقْضى الصَّلاةُ مِنْ ذلكَ اليومِ، وآخِرُ ساعَةٍ بعدَ العَصْرِ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وصادَفَ خُشوعًا في القَلْبِ، وانكِسارًا بينَ يَدَيِ الرَّبِّ، وذُلّ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>ًا لَهُ، وتَضَرُّعًا، وَرِقَّةً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واستَقْبَـلَ الدَّاعِي الْقِبلَةَ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وكانَ على طَهارَةٍ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ورَفَعَ يدَيْـهِ إِلى اللَّهِ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وبَدَأَ بِح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>َمْدِ اللَّهِ والثَّناءِ عليـهِ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ثُمَّ ثَنـَّى بِالصَّلاةِ على مُحَمَّدٍ عَبْدِهِ وَرَسُولِهِ </w:t>
      </w:r>
      <w:r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. ثُمَّ قَدَّمَ بينَ يَدَيْ حاجَـتِـهِ التَّوبَـةَ والاسْتِغفارَ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 xml:space="preserve"> ثُمَّ دخلَ على اللَّهِ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وأَلَحَّ عليهِ في المسأَلَةِ، وتَمَلَّقَهُ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ودعاهُ رغْبةً وَرَهْبةً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وتَوَسَّلَ إليهِ بِأَسمائِهِ وصفاتِهِ وتوحيدِهِ. وَقَدَّمَ بي</w:t>
      </w:r>
      <w:r w:rsidR="00E86945">
        <w:rPr>
          <w:rFonts w:ascii="adwa-assalaf" w:hAnsi="adwa-assalaf" w:cs="Traditional Arabic"/>
          <w:spacing w:val="-6"/>
          <w:sz w:val="32"/>
          <w:szCs w:val="40"/>
          <w:rtl/>
        </w:rPr>
        <w:t>نَ يَدَيْ دُعائِهِ صدَقَةً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فإِنَّ هذا الدُّعاءَ لا يكادُ يُـرَدُّ أَبدًا. ولا سيَّما إِن صادَفَ الأدعِيَـةَ التي أَخْبَـرَ النَّبِيُّ </w:t>
      </w:r>
      <w:r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Pr="008C4ABA">
        <w:rPr>
          <w:rFonts w:ascii="adwa-assalaf" w:hAnsi="adwa-assalaf" w:cs="Traditional Arabic"/>
          <w:spacing w:val="2"/>
          <w:sz w:val="32"/>
          <w:szCs w:val="40"/>
          <w:rtl/>
        </w:rPr>
        <w:t>أنَّها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مَظَـنَّـةُ الإِجابَـةِ، أو أَنَّها مُتَضَمِّنَـةٌ للاسْمِ الأعظَمِ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»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.</w:t>
      </w:r>
      <w:r w:rsidR="00E86945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وقد تقدم جملة منها في هذا البرنامج.</w:t>
      </w:r>
    </w:p>
    <w:p w14:paraId="3F616E14" w14:textId="0F6F6354" w:rsidR="00A97E4F" w:rsidRPr="005A06E1" w:rsidRDefault="00A97E4F" w:rsidP="005A06E1">
      <w:pPr>
        <w:pStyle w:val="af2"/>
        <w:numPr>
          <w:ilvl w:val="0"/>
          <w:numId w:val="46"/>
        </w:numPr>
        <w:spacing w:after="120" w:line="276" w:lineRule="auto"/>
        <w:ind w:left="1" w:firstLine="425"/>
        <w:rPr>
          <w:rFonts w:ascii="adwa-assalaf" w:hAnsi="adwa-assalaf"/>
          <w:spacing w:val="-6"/>
          <w:sz w:val="32"/>
          <w:szCs w:val="40"/>
          <w:rtl/>
        </w:rPr>
      </w:pPr>
      <w:r w:rsidRPr="005A06E1">
        <w:rPr>
          <w:rFonts w:ascii="adwa-assalaf" w:hAnsi="adwa-assalaf"/>
          <w:b/>
          <w:bCs/>
          <w:spacing w:val="-6"/>
          <w:sz w:val="32"/>
          <w:szCs w:val="40"/>
          <w:rtl/>
        </w:rPr>
        <w:t>فالأمرُ الأوَّلُ</w:t>
      </w:r>
      <w:r w:rsidR="00633BD6" w:rsidRPr="005A06E1">
        <w:rPr>
          <w:rFonts w:ascii="adwa-assalaf" w:hAnsi="adwa-assalaf" w:hint="cs"/>
          <w:spacing w:val="-6"/>
          <w:sz w:val="32"/>
          <w:szCs w:val="40"/>
          <w:rtl/>
        </w:rPr>
        <w:t>:</w:t>
      </w:r>
      <w:r w:rsidRPr="005A06E1">
        <w:rPr>
          <w:rFonts w:ascii="adwa-assalaf" w:hAnsi="adwa-assalaf"/>
          <w:spacing w:val="-6"/>
          <w:sz w:val="32"/>
          <w:szCs w:val="40"/>
          <w:rtl/>
        </w:rPr>
        <w:t xml:space="preserve"> أن يدعُوَ المسلمُ بقلبٍ حاضِرٍ، وحضور القلب: هو إقبالُهُ على الله </w:t>
      </w:r>
      <w:r w:rsidR="00633BD6" w:rsidRPr="005A06E1">
        <w:rPr>
          <w:rFonts w:ascii="adwa-assalaf" w:hAnsi="adwa-assalaf" w:hint="cs"/>
          <w:spacing w:val="-6"/>
          <w:sz w:val="32"/>
          <w:szCs w:val="40"/>
          <w:rtl/>
        </w:rPr>
        <w:t>سبحانه</w:t>
      </w:r>
      <w:r w:rsidRPr="005A06E1">
        <w:rPr>
          <w:rFonts w:ascii="adwa-assalaf" w:hAnsi="adwa-assalaf"/>
          <w:spacing w:val="-6"/>
          <w:sz w:val="32"/>
          <w:szCs w:val="40"/>
          <w:rtl/>
        </w:rPr>
        <w:t>، فلا يكونُ دُعاؤُه مجرَّدَ حركات</w:t>
      </w:r>
      <w:r w:rsidR="00633BD6" w:rsidRPr="005A06E1">
        <w:rPr>
          <w:rFonts w:ascii="adwa-assalaf" w:hAnsi="adwa-assalaf" w:hint="cs"/>
          <w:spacing w:val="-6"/>
          <w:sz w:val="32"/>
          <w:szCs w:val="40"/>
          <w:rtl/>
        </w:rPr>
        <w:t>ٍ</w:t>
      </w:r>
      <w:r w:rsidRPr="005A06E1">
        <w:rPr>
          <w:rFonts w:ascii="adwa-assalaf" w:hAnsi="adwa-assalaf"/>
          <w:spacing w:val="-6"/>
          <w:sz w:val="32"/>
          <w:szCs w:val="40"/>
          <w:rtl/>
        </w:rPr>
        <w:t xml:space="preserve"> للِّسان وقلبُهُ غافِـلٌ، بل يحرك لسانه بالدعاء مع حضور القلب، ولهذا قال النبيُّ </w:t>
      </w:r>
      <w:r w:rsidRPr="005A06E1">
        <w:rPr>
          <w:rFonts w:ascii="_Nemad" w:hAnsi="_Nemad" w:cs="CTraditional Arabic" w:hint="cs"/>
          <w:sz w:val="36"/>
          <w:rtl/>
        </w:rPr>
        <w:t>ح</w:t>
      </w:r>
      <w:r w:rsidRPr="005A06E1">
        <w:rPr>
          <w:rFonts w:ascii="adwa-assalaf" w:hAnsi="adwa-assalaf"/>
          <w:spacing w:val="-6"/>
          <w:sz w:val="32"/>
          <w:szCs w:val="40"/>
          <w:rtl/>
        </w:rPr>
        <w:t xml:space="preserve">: </w:t>
      </w:r>
      <w:r w:rsidR="0019588E" w:rsidRPr="005A06E1">
        <w:rPr>
          <w:rFonts w:ascii="adwa-assalaf" w:hAnsi="adwa-assalaf" w:hint="cs"/>
          <w:spacing w:val="-6"/>
          <w:sz w:val="32"/>
          <w:szCs w:val="40"/>
          <w:rtl/>
        </w:rPr>
        <w:t>((</w:t>
      </w:r>
      <w:r w:rsidRPr="005A06E1">
        <w:rPr>
          <w:rFonts w:ascii="adwa-assalaf" w:hAnsi="adwa-assalaf"/>
          <w:spacing w:val="-6"/>
          <w:sz w:val="32"/>
          <w:szCs w:val="40"/>
          <w:rtl/>
        </w:rPr>
        <w:t>ادْعُوا اللَّهَ وأَنتُمْ مُوقِنونَ بِالإِجابةِ، واعْلَموا أَنَّ اللَّهَ لا يَسْتَجِيبُ دُعَاءً مِنْ قَلْبٍ غافِلٍ لاهٍ</w:t>
      </w:r>
      <w:r w:rsidR="0019588E" w:rsidRPr="005A06E1">
        <w:rPr>
          <w:rFonts w:ascii="adwa-assalaf" w:hAnsi="adwa-assalaf" w:hint="cs"/>
          <w:spacing w:val="-6"/>
          <w:sz w:val="32"/>
          <w:szCs w:val="40"/>
          <w:rtl/>
          <w:lang w:eastAsia="ar-SA"/>
        </w:rPr>
        <w:t>))</w:t>
      </w:r>
      <w:r w:rsidRPr="005A06E1">
        <w:rPr>
          <w:rFonts w:ascii="adwa-assalaf" w:hAnsi="adwa-assalaf"/>
          <w:spacing w:val="-6"/>
          <w:sz w:val="32"/>
          <w:szCs w:val="40"/>
          <w:rtl/>
        </w:rPr>
        <w:t xml:space="preserve">. </w:t>
      </w:r>
    </w:p>
    <w:p w14:paraId="1B33531F" w14:textId="6D50A6C8" w:rsidR="0019588E" w:rsidRDefault="00A97E4F" w:rsidP="0019588E">
      <w:pPr>
        <w:spacing w:line="276" w:lineRule="auto"/>
        <w:ind w:firstLine="454"/>
        <w:jc w:val="both"/>
        <w:rPr>
          <w:rFonts w:ascii="Traditional Arabic" w:hAnsi="Traditional Arabic" w:cs="Traditional Arabic"/>
          <w:spacing w:val="-14"/>
          <w:sz w:val="44"/>
          <w:szCs w:val="44"/>
          <w:rtl/>
        </w:rPr>
      </w:pP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ومن </w:t>
      </w:r>
      <w:r w:rsidR="0019588E">
        <w:rPr>
          <w:rFonts w:ascii="adwa-assalaf" w:hAnsi="adwa-assalaf" w:cs="Traditional Arabic"/>
          <w:spacing w:val="-6"/>
          <w:sz w:val="32"/>
          <w:szCs w:val="40"/>
          <w:rtl/>
        </w:rPr>
        <w:t>علامات عدم حضور القلب في الدعاء</w:t>
      </w:r>
      <w:r w:rsidR="0019588E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: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كث</w:t>
      </w:r>
      <w:r w:rsidR="0019588E">
        <w:rPr>
          <w:rFonts w:ascii="adwa-assalaf" w:hAnsi="adwa-assalaf" w:cs="Traditional Arabic"/>
          <w:spacing w:val="-6"/>
          <w:sz w:val="32"/>
          <w:szCs w:val="40"/>
          <w:rtl/>
        </w:rPr>
        <w:t>رة الانشغال والحركة وقتَ الدعاء</w:t>
      </w:r>
      <w:r w:rsidR="0019588E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فتَجِدُ لسانَهُ يتحرَّك بالدعاء، ويدُهُ تعبَثُ بالأرض أو بالثَّوب</w:t>
      </w:r>
      <w:r w:rsidR="00EB2567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أو بالجوال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أو غير ذلك، أو تجدُهُ يلتفتُ ببصرِهِ يمينًا وشِمالًا وقت دعائه، وهذا كلُّه لأنَّ ا</w:t>
      </w:r>
      <w:r w:rsidR="0019588E">
        <w:rPr>
          <w:rFonts w:ascii="adwa-assalaf" w:hAnsi="adwa-assalaf" w:cs="Traditional Arabic"/>
          <w:spacing w:val="-6"/>
          <w:sz w:val="32"/>
          <w:szCs w:val="40"/>
          <w:rtl/>
        </w:rPr>
        <w:t>لقلبَ لم يجتمع وقتَ الدعاء</w:t>
      </w:r>
      <w:r w:rsidR="00EB2567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لذ</w:t>
      </w:r>
      <w:r w:rsidR="00EB2567">
        <w:rPr>
          <w:rFonts w:ascii="adwa-assalaf" w:hAnsi="adwa-assalaf" w:cs="Traditional Arabic" w:hint="cs"/>
          <w:spacing w:val="-6"/>
          <w:sz w:val="32"/>
          <w:szCs w:val="40"/>
          <w:rtl/>
        </w:rPr>
        <w:t>ا</w:t>
      </w:r>
      <w:r w:rsidR="0019588E">
        <w:rPr>
          <w:rFonts w:ascii="adwa-assalaf" w:hAnsi="adwa-assalaf" w:cs="Traditional Arabic"/>
          <w:spacing w:val="-6"/>
          <w:sz w:val="32"/>
          <w:szCs w:val="40"/>
          <w:rtl/>
        </w:rPr>
        <w:t xml:space="preserve"> لم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ا رأى عمر بن عبد العزيز</w:t>
      </w:r>
      <w:r w:rsidR="0019588E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رخمه الله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رجلًا يدعو اللهَ وبيدِهِ حصىً يلعَبُ بها قال </w:t>
      </w:r>
      <w:proofErr w:type="gramStart"/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له :</w:t>
      </w:r>
      <w:proofErr w:type="gramEnd"/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«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ألا ألقيتَ الحَصَاةَ، وأَخْلَصْتَ إلى الله الدُّعاءَ؟!</w:t>
      </w:r>
      <w:r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»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. </w:t>
      </w:r>
    </w:p>
    <w:p w14:paraId="582A1C19" w14:textId="10A8B80F" w:rsidR="00A97E4F" w:rsidRPr="005A06E1" w:rsidRDefault="00A97E4F" w:rsidP="005A06E1">
      <w:pPr>
        <w:pStyle w:val="af2"/>
        <w:numPr>
          <w:ilvl w:val="0"/>
          <w:numId w:val="46"/>
        </w:numPr>
        <w:spacing w:line="276" w:lineRule="auto"/>
        <w:ind w:left="1" w:firstLine="425"/>
        <w:rPr>
          <w:rFonts w:ascii="adwa-assalaf" w:hAnsi="adwa-assalaf"/>
          <w:spacing w:val="-6"/>
          <w:sz w:val="32"/>
          <w:szCs w:val="40"/>
          <w:rtl/>
        </w:rPr>
      </w:pPr>
      <w:r w:rsidRPr="005A06E1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الثاني:</w:t>
      </w:r>
      <w:r w:rsidRPr="005A06E1">
        <w:rPr>
          <w:rFonts w:ascii="Traditional Arabic" w:hAnsi="Traditional Arabic"/>
          <w:spacing w:val="-6"/>
          <w:sz w:val="44"/>
          <w:szCs w:val="44"/>
        </w:rPr>
        <w:t xml:space="preserve"> </w:t>
      </w:r>
      <w:r w:rsidRPr="005A06E1">
        <w:rPr>
          <w:rFonts w:ascii="Traditional Arabic" w:hAnsi="Traditional Arabic"/>
          <w:spacing w:val="-6"/>
          <w:sz w:val="40"/>
          <w:szCs w:val="40"/>
          <w:rtl/>
        </w:rPr>
        <w:t>تحرِّي أوقات الإجابة</w:t>
      </w:r>
      <w:r w:rsidR="0019588E" w:rsidRPr="005A06E1">
        <w:rPr>
          <w:rFonts w:ascii="Traditional Arabic" w:hAnsi="Traditional Arabic" w:hint="cs"/>
          <w:spacing w:val="-6"/>
          <w:sz w:val="44"/>
          <w:szCs w:val="44"/>
          <w:rtl/>
        </w:rPr>
        <w:t>،</w:t>
      </w:r>
      <w:r w:rsidRPr="005A06E1">
        <w:rPr>
          <w:rFonts w:ascii="Traditional Arabic" w:hAnsi="Traditional Arabic"/>
          <w:spacing w:val="-6"/>
          <w:sz w:val="44"/>
          <w:szCs w:val="44"/>
        </w:rPr>
        <w:t xml:space="preserve"> </w:t>
      </w:r>
      <w:r w:rsidRPr="005A06E1">
        <w:rPr>
          <w:rFonts w:ascii="adwa-assalaf" w:hAnsi="adwa-assalaf"/>
          <w:spacing w:val="-6"/>
          <w:sz w:val="32"/>
          <w:szCs w:val="40"/>
          <w:rtl/>
        </w:rPr>
        <w:t>وقد عدَّد منها الإمام ابن القيِّم ستةَ مواضع:</w:t>
      </w:r>
    </w:p>
    <w:p w14:paraId="6284D0C2" w14:textId="23EB58F4" w:rsidR="00A97E4F" w:rsidRPr="008C4ABA" w:rsidRDefault="005A06E1" w:rsidP="0019588E">
      <w:pPr>
        <w:spacing w:after="12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8"/>
          <w:sz w:val="32"/>
          <w:szCs w:val="40"/>
          <w:rtl/>
        </w:rPr>
        <w:t>-</w:t>
      </w:r>
      <w:proofErr w:type="gramStart"/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>الأول :</w:t>
      </w:r>
      <w:proofErr w:type="gramEnd"/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 </w:t>
      </w:r>
      <w:r w:rsidR="00A97E4F" w:rsidRPr="008C4ABA">
        <w:rPr>
          <w:rFonts w:ascii="adwa-assalaf" w:eastAsia="PMingLiU" w:hAnsi="adwa-assalaf" w:cs="Traditional Arabic"/>
          <w:spacing w:val="-8"/>
          <w:sz w:val="32"/>
          <w:szCs w:val="40"/>
          <w:rtl/>
          <w:lang w:eastAsia="zh-TW"/>
        </w:rPr>
        <w:t>«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>الثلث الأخير من الليل</w:t>
      </w:r>
      <w:r w:rsidR="00A97E4F" w:rsidRPr="008C4ABA">
        <w:rPr>
          <w:rFonts w:ascii="adwa-assalaf" w:eastAsia="PMingLiU" w:hAnsi="adwa-assalaf" w:cs="Traditional Arabic"/>
          <w:spacing w:val="-8"/>
          <w:sz w:val="32"/>
          <w:szCs w:val="40"/>
          <w:rtl/>
          <w:lang w:eastAsia="zh-TW"/>
        </w:rPr>
        <w:t>»</w:t>
      </w:r>
      <w:r w:rsidR="0019588E">
        <w:rPr>
          <w:rFonts w:ascii="adwa-assalaf" w:hAnsi="adwa-assalaf" w:cs="Traditional Arabic" w:hint="cs"/>
          <w:spacing w:val="-8"/>
          <w:sz w:val="32"/>
          <w:szCs w:val="40"/>
          <w:rtl/>
        </w:rPr>
        <w:t>؛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 ويعتبـرُ هذا الوقت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مِن أَحْرى أوقات إجابة الدعاء وأَعْظَمِها شأنًا</w:t>
      </w:r>
      <w:r w:rsidR="0019588E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لِمَا ثبتَ في 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«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الصحيحين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»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عن النبي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أنه قال: 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«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يَـنْزِلُ ربُّنا </w:t>
      </w:r>
      <w:r w:rsidR="0019588E">
        <w:rPr>
          <w:rFonts w:ascii="_Nemad" w:hAnsi="_Nemad"/>
          <w:sz w:val="32"/>
          <w:szCs w:val="32"/>
        </w:rPr>
        <w:sym w:font="AGA Arabesque" w:char="F055"/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="00A97E4F"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كُلَّ لَيلَةٍ إلى السَّماءِ الدُّنيا حِينَ يَبـقَى ثُلُثُ اللَّيلِ الآخِرُ فيقولُ: مَنْ يَدْعوني فأَسْتَجيبَ لَهُ ، ومَنْ يسألُني فأعطِـيَـهُ، ومَنْ </w:t>
      </w:r>
      <w:proofErr w:type="spellStart"/>
      <w:r w:rsidR="00A97E4F"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>يستغْفِرُني</w:t>
      </w:r>
      <w:proofErr w:type="spellEnd"/>
      <w:r w:rsidR="00A97E4F"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فأَغْفِرَ لَهُ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»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. </w:t>
      </w:r>
    </w:p>
    <w:p w14:paraId="44B8F3AC" w14:textId="16C03D9E" w:rsidR="00A97E4F" w:rsidRPr="008C4ABA" w:rsidRDefault="005A06E1" w:rsidP="00E051C6">
      <w:pPr>
        <w:spacing w:after="8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6"/>
          <w:sz w:val="32"/>
          <w:szCs w:val="40"/>
          <w:rtl/>
        </w:rPr>
        <w:lastRenderedPageBreak/>
        <w:t>-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الثاني: 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«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عند الأذان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»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أي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: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بعدَ الأذان مباشرة، فإنَّ هذا وقتٌ عظيمٌ في تحري الدعاء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045C22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لما رواه </w:t>
      </w:r>
      <w:proofErr w:type="gramStart"/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>عبدالله</w:t>
      </w:r>
      <w:proofErr w:type="gramEnd"/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 بن عمرو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  <w:lang w:bidi="ar"/>
        </w:rPr>
        <w:t xml:space="preserve"> رضي الله عنهما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 أنَّ رَجُلًا قال للنبيِّ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: «يا رَسولَ اللَّهِ إِنَّ المُؤَذِّنِينَ يَفْضُلُوننا</w:t>
      </w:r>
      <w:r w:rsidR="00E051C6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»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="00E051C6">
        <w:rPr>
          <w:rFonts w:ascii="adwa-assalaf" w:hAnsi="adwa-assalaf" w:cs="Traditional Arabic"/>
          <w:spacing w:val="-6"/>
          <w:sz w:val="32"/>
          <w:szCs w:val="40"/>
          <w:rtl/>
        </w:rPr>
        <w:t>أي: سَبَـقُونا بالفَضْلِ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فقال النبيُّ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: 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  <w:lang w:eastAsia="ar-SA"/>
        </w:rPr>
        <w:t>((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قُلْ كما يقولونَ فإِذا انْـتهَيْتَ فَسَلْ تُعْطَه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  <w:lang w:eastAsia="ar-SA"/>
        </w:rPr>
        <w:t>))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. </w:t>
      </w:r>
    </w:p>
    <w:p w14:paraId="72AADD7C" w14:textId="680899FB" w:rsidR="00A97E4F" w:rsidRPr="008C4ABA" w:rsidRDefault="005A06E1" w:rsidP="00E051C6">
      <w:pPr>
        <w:spacing w:after="8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6"/>
          <w:sz w:val="32"/>
          <w:szCs w:val="40"/>
          <w:rtl/>
        </w:rPr>
        <w:t>-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الثالث: 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«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بين الأذان والإقامة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»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وقد ورد في فضل الدعاء بين الأذان والإقامة مُطلقًا عِدَّة نصوص، منها </w:t>
      </w:r>
      <w:r w:rsidR="00A97E4F" w:rsidRPr="008C4ABA">
        <w:rPr>
          <w:rFonts w:ascii="adwa-assalaf" w:hAnsi="adwa-assalaf" w:cs="Traditional Arabic"/>
          <w:sz w:val="32"/>
          <w:szCs w:val="40"/>
          <w:rtl/>
        </w:rPr>
        <w:t xml:space="preserve">قول النَّبـيِّ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z w:val="32"/>
          <w:szCs w:val="40"/>
          <w:rtl/>
        </w:rPr>
        <w:t xml:space="preserve"> أنه قـال: </w:t>
      </w:r>
      <w:r w:rsidR="00E051C6">
        <w:rPr>
          <w:rFonts w:ascii="adwa-assalaf" w:hAnsi="adwa-assalaf" w:cs="Traditional Arabic" w:hint="cs"/>
          <w:sz w:val="32"/>
          <w:szCs w:val="40"/>
          <w:rtl/>
        </w:rPr>
        <w:t>((</w:t>
      </w:r>
      <w:r w:rsidR="00A97E4F" w:rsidRPr="008C4ABA">
        <w:rPr>
          <w:rFonts w:ascii="adwa-assalaf" w:hAnsi="adwa-assalaf" w:cs="Traditional Arabic"/>
          <w:sz w:val="32"/>
          <w:szCs w:val="40"/>
          <w:rtl/>
        </w:rPr>
        <w:t>الدُّعاءُ لا يُـرَدُّ بينَ الأذانِ والإِقامةِ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))، 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وقال النبيُّ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: 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((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إذا نُودِيَ بالصَّلاةِ فُتِحتْ أبوابُ </w:t>
      </w:r>
      <w:r w:rsidR="00E051C6">
        <w:rPr>
          <w:rFonts w:ascii="adwa-assalaf" w:hAnsi="adwa-assalaf" w:cs="Traditional Arabic"/>
          <w:spacing w:val="-6"/>
          <w:sz w:val="32"/>
          <w:szCs w:val="40"/>
          <w:rtl/>
        </w:rPr>
        <w:t>السَّماءِ واسْتُجِيبَ الدُّعاءُ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))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.</w:t>
      </w:r>
    </w:p>
    <w:p w14:paraId="32EA726F" w14:textId="2D082C3E" w:rsidR="00A97E4F" w:rsidRPr="008C4ABA" w:rsidRDefault="005A06E1" w:rsidP="00E051C6">
      <w:pPr>
        <w:spacing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6"/>
          <w:sz w:val="32"/>
          <w:szCs w:val="40"/>
          <w:rtl/>
        </w:rPr>
        <w:t>-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الرابع 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«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أدبار الصلوات المكتوبة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»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="00E051C6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أي قبل السَّلام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، فإنَّ هذا الوقتَ فاضلٌ، وحَرِيٌ بأن يُجابَ دُعاءُ الدَّاعي فيه؛ </w:t>
      </w:r>
      <w:r w:rsidR="00045C22">
        <w:rPr>
          <w:rFonts w:ascii="adwa-assalaf" w:hAnsi="adwa-assalaf" w:cs="Traditional Arabic" w:hint="cs"/>
          <w:spacing w:val="-6"/>
          <w:sz w:val="32"/>
          <w:szCs w:val="40"/>
          <w:rtl/>
        </w:rPr>
        <w:t>كما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جاء في حديث ابن </w:t>
      </w:r>
      <w:proofErr w:type="gramStart"/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مسعود </w:t>
      </w:r>
      <w:r w:rsidR="00E051C6">
        <w:rPr>
          <w:rFonts w:ascii="_Nemad" w:hAnsi="_Nemad"/>
          <w:sz w:val="36"/>
          <w:szCs w:val="36"/>
        </w:rPr>
        <w:sym w:font="AGA Arabesque" w:char="F074"/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="00A97E4F"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>في</w:t>
      </w:r>
      <w:proofErr w:type="gramEnd"/>
      <w:r w:rsidR="00A97E4F" w:rsidRPr="008C4ABA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تعليم النبيَّ </w:t>
      </w:r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للتشهُّدِ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، قال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في آخره: 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((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ثُمَّ يَـتَخَيَّـرُ منَ الدُّعاءِ أَعْجَبَـهُ إليه، فـيَدْعُو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))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.</w:t>
      </w:r>
    </w:p>
    <w:p w14:paraId="6734D6F3" w14:textId="2D961C3E" w:rsidR="00A97E4F" w:rsidRPr="008C4ABA" w:rsidRDefault="005A06E1" w:rsidP="00E051C6">
      <w:pPr>
        <w:spacing w:after="120" w:line="276" w:lineRule="auto"/>
        <w:ind w:firstLine="28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8"/>
          <w:sz w:val="32"/>
          <w:szCs w:val="40"/>
          <w:rtl/>
        </w:rPr>
        <w:t>-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الخامس: </w:t>
      </w:r>
      <w:r w:rsidR="00A97E4F" w:rsidRPr="008C4ABA">
        <w:rPr>
          <w:rFonts w:ascii="adwa-assalaf" w:eastAsia="PMingLiU" w:hAnsi="adwa-assalaf" w:cs="Traditional Arabic"/>
          <w:spacing w:val="-8"/>
          <w:sz w:val="32"/>
          <w:szCs w:val="40"/>
          <w:rtl/>
          <w:lang w:eastAsia="zh-TW"/>
        </w:rPr>
        <w:t>«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>عند صعود الإمام يوم الجمعة على المنبر حتى تقضى الصلاة</w:t>
      </w:r>
      <w:r w:rsidR="00A97E4F" w:rsidRPr="008C4ABA">
        <w:rPr>
          <w:rFonts w:ascii="adwa-assalaf" w:eastAsia="PMingLiU" w:hAnsi="adwa-assalaf" w:cs="Traditional Arabic"/>
          <w:spacing w:val="-6"/>
          <w:sz w:val="32"/>
          <w:szCs w:val="40"/>
          <w:rtl/>
          <w:lang w:eastAsia="zh-TW"/>
        </w:rPr>
        <w:t>»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وذلك لما صحَّ عن النبيِّ </w:t>
      </w:r>
      <w:proofErr w:type="gramStart"/>
      <w:r w:rsidR="00A97E4F" w:rsidRPr="008C4ABA">
        <w:rPr>
          <w:rFonts w:ascii="_Nemad" w:hAnsi="_Nemad" w:cs="CTraditional Arabic" w:hint="cs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 أنه</w:t>
      </w:r>
      <w:proofErr w:type="gramEnd"/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قال: </w:t>
      </w:r>
      <w:r w:rsidR="00E051C6">
        <w:rPr>
          <w:rFonts w:ascii="adwa-assalaf" w:hAnsi="adwa-assalaf" w:cs="Traditional Arabic" w:hint="cs"/>
          <w:spacing w:val="-8"/>
          <w:sz w:val="32"/>
          <w:szCs w:val="40"/>
          <w:rtl/>
        </w:rPr>
        <w:t>((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إنَّ في الجُمعةِ لساعةً، لا </w:t>
      </w:r>
      <w:proofErr w:type="spellStart"/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>يوافقها</w:t>
      </w:r>
      <w:proofErr w:type="spellEnd"/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 مسلمٌ قائِمٌ يُصَلِّي، يسأَلُ الله خيرًا، إلا أعطاهُ إياه</w:t>
      </w:r>
      <w:r w:rsidR="00E051C6">
        <w:rPr>
          <w:rFonts w:ascii="adwa-assalaf" w:hAnsi="adwa-assalaf" w:cs="Traditional Arabic" w:hint="cs"/>
          <w:spacing w:val="-8"/>
          <w:sz w:val="32"/>
          <w:szCs w:val="40"/>
          <w:rtl/>
        </w:rPr>
        <w:t>))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 xml:space="preserve"> وقال بيده: يُـقَلِّلُها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bidi="ar"/>
        </w:rPr>
        <w:t xml:space="preserve">. </w:t>
      </w:r>
    </w:p>
    <w:p w14:paraId="7127252E" w14:textId="45053505" w:rsidR="00A97E4F" w:rsidRPr="008C4ABA" w:rsidRDefault="00A97E4F" w:rsidP="00BE69A9">
      <w:pPr>
        <w:spacing w:after="120" w:line="276" w:lineRule="auto"/>
        <w:ind w:firstLine="28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وقد ذهبَ جماعةٌ من العلماء بأنَّ هذه الساعة</w:t>
      </w:r>
      <w:r w:rsidR="00E051C6">
        <w:rPr>
          <w:rFonts w:ascii="adwa-assalaf" w:hAnsi="adwa-assalaf" w:cs="Traditional Arabic" w:hint="cs"/>
          <w:spacing w:val="-6"/>
          <w:sz w:val="32"/>
          <w:szCs w:val="40"/>
          <w:rtl/>
        </w:rPr>
        <w:t>: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من صعود الإمام للمنبر إلى أن ينتهي من صلاة الجمعة، وذلك لِما أخرجَهُ الإمامُ مسلمٌ في 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«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صحيحه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»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عن أبي موسى الأشعريِّ </w:t>
      </w:r>
      <w:r w:rsidRPr="008C4ABA">
        <w:rPr>
          <w:rFonts w:ascii="_Nemad" w:hAnsi="_Nemad" w:cs="CTraditional Arabic" w:hint="cs"/>
          <w:sz w:val="40"/>
          <w:szCs w:val="40"/>
          <w:rtl/>
        </w:rPr>
        <w:t>س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: </w:t>
      </w:r>
      <w:r w:rsidR="00BE69A9">
        <w:rPr>
          <w:rFonts w:ascii="adwa-assalaf" w:hAnsi="adwa-assalaf" w:cs="Traditional Arabic" w:hint="cs"/>
          <w:spacing w:val="-6"/>
          <w:sz w:val="32"/>
          <w:szCs w:val="40"/>
          <w:rtl/>
        </w:rPr>
        <w:t>((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هي ما بين أن يَجْلِسَ ا</w:t>
      </w:r>
      <w:r w:rsidR="00BE69A9">
        <w:rPr>
          <w:rFonts w:ascii="adwa-assalaf" w:hAnsi="adwa-assalaf" w:cs="Traditional Arabic"/>
          <w:spacing w:val="-6"/>
          <w:sz w:val="32"/>
          <w:szCs w:val="40"/>
          <w:rtl/>
        </w:rPr>
        <w:t>لإِمامُ إلى أن تُـقْضى الصَلاةُ</w:t>
      </w:r>
      <w:r w:rsidR="00BE69A9">
        <w:rPr>
          <w:rFonts w:ascii="adwa-assalaf" w:hAnsi="adwa-assalaf" w:cs="Traditional Arabic" w:hint="cs"/>
          <w:spacing w:val="-6"/>
          <w:sz w:val="32"/>
          <w:szCs w:val="40"/>
          <w:rtl/>
        </w:rPr>
        <w:t>))</w:t>
      </w:r>
      <w:r w:rsidRPr="008C4ABA">
        <w:rPr>
          <w:rFonts w:ascii="adwa-assalaf" w:hAnsi="adwa-assalaf" w:cs="Traditional Arabic"/>
          <w:spacing w:val="-6"/>
          <w:sz w:val="32"/>
          <w:szCs w:val="40"/>
          <w:rtl/>
        </w:rPr>
        <w:t>.</w:t>
      </w:r>
    </w:p>
    <w:p w14:paraId="505DA7A9" w14:textId="72C64891" w:rsidR="00A97E4F" w:rsidRPr="008C4ABA" w:rsidRDefault="005A06E1" w:rsidP="00245C21">
      <w:pPr>
        <w:spacing w:after="80" w:line="276" w:lineRule="auto"/>
        <w:ind w:firstLine="454"/>
        <w:jc w:val="both"/>
        <w:rPr>
          <w:rFonts w:ascii="adwa-assalaf" w:hAnsi="adwa-assalaf" w:cs="Traditional Arabic"/>
          <w:spacing w:val="-6"/>
          <w:sz w:val="32"/>
          <w:szCs w:val="40"/>
          <w:rtl/>
        </w:rPr>
      </w:pPr>
      <w:r>
        <w:rPr>
          <w:rFonts w:ascii="adwa-assalaf" w:hAnsi="adwa-assalaf" w:cs="Traditional Arabic" w:hint="cs"/>
          <w:spacing w:val="-6"/>
          <w:sz w:val="32"/>
          <w:szCs w:val="40"/>
          <w:rtl/>
        </w:rPr>
        <w:t>-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السادس: 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«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>آخر ساعة بعد العصر من ذلك اليوم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  <w:lang w:eastAsia="ar-SA"/>
        </w:rPr>
        <w:t>»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؛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أي: الساعة الأخيرة بعد العصر إلى أن تغرُبَ الشمسُ </w:t>
      </w:r>
      <w:r w:rsidR="00A97E4F" w:rsidRPr="008C4ABA">
        <w:rPr>
          <w:rFonts w:ascii="adwa-assalaf" w:hAnsi="adwa-assalaf" w:cs="Traditional Arabic"/>
          <w:spacing w:val="-4"/>
          <w:sz w:val="32"/>
          <w:szCs w:val="40"/>
          <w:rtl/>
        </w:rPr>
        <w:t xml:space="preserve">من يوم الجمعة، فقد صحَّ عن النبيِّ </w:t>
      </w:r>
      <w:r w:rsidR="00A97E4F" w:rsidRPr="008C4ABA">
        <w:rPr>
          <w:rFonts w:ascii="_Nemad" w:hAnsi="_Nemad" w:cs="CTraditional Arabic" w:hint="cs"/>
          <w:spacing w:val="-4"/>
          <w:sz w:val="36"/>
          <w:szCs w:val="36"/>
          <w:rtl/>
        </w:rPr>
        <w:t>ح</w:t>
      </w:r>
      <w:r w:rsidR="00A97E4F" w:rsidRPr="008C4ABA">
        <w:rPr>
          <w:rFonts w:ascii="adwa-assalaf" w:hAnsi="adwa-assalaf" w:cs="Traditional Arabic"/>
          <w:spacing w:val="-4"/>
          <w:sz w:val="32"/>
          <w:szCs w:val="40"/>
          <w:rtl/>
        </w:rPr>
        <w:t xml:space="preserve"> أنه قال: </w:t>
      </w:r>
      <w:r w:rsidR="00245C21">
        <w:rPr>
          <w:rFonts w:ascii="adwa-assalaf" w:hAnsi="adwa-assalaf" w:cs="Traditional Arabic" w:hint="cs"/>
          <w:spacing w:val="-4"/>
          <w:sz w:val="32"/>
          <w:szCs w:val="40"/>
          <w:rtl/>
        </w:rPr>
        <w:t>((</w:t>
      </w:r>
      <w:r w:rsidR="00A97E4F" w:rsidRPr="008C4ABA">
        <w:rPr>
          <w:rFonts w:ascii="adwa-assalaf" w:hAnsi="adwa-assalaf" w:cs="Traditional Arabic"/>
          <w:spacing w:val="-4"/>
          <w:sz w:val="32"/>
          <w:szCs w:val="40"/>
          <w:rtl/>
        </w:rPr>
        <w:t xml:space="preserve">يوْمُ الجُمُعةِ ثِنتا عَشْرَةَ ساعةً، لا يُوجَدُ مُسْلِمٌ يسأَلُ </w:t>
      </w:r>
      <w:proofErr w:type="gramStart"/>
      <w:r w:rsidR="00A97E4F" w:rsidRPr="008C4ABA">
        <w:rPr>
          <w:rFonts w:ascii="adwa-assalaf" w:hAnsi="adwa-assalaf" w:cs="Traditional Arabic"/>
          <w:spacing w:val="-4"/>
          <w:sz w:val="32"/>
          <w:szCs w:val="40"/>
          <w:rtl/>
        </w:rPr>
        <w:t xml:space="preserve">اللَّهَ </w:t>
      </w:r>
      <w:r w:rsidR="00A97E4F" w:rsidRPr="008C4ABA">
        <w:rPr>
          <w:rFonts w:ascii="_Nemad" w:hAnsi="_Nemad"/>
          <w:spacing w:val="-4"/>
          <w:sz w:val="32"/>
          <w:szCs w:val="32"/>
        </w:rPr>
        <w:sym w:font="AGA Arabesque" w:char="F055"/>
      </w:r>
      <w:r w:rsidR="00A97E4F" w:rsidRPr="008C4ABA">
        <w:rPr>
          <w:rFonts w:ascii="adwa-assalaf" w:hAnsi="adwa-assalaf" w:cs="Traditional Arabic"/>
          <w:spacing w:val="-4"/>
          <w:sz w:val="32"/>
          <w:szCs w:val="40"/>
          <w:rtl/>
        </w:rPr>
        <w:t xml:space="preserve"> </w:t>
      </w:r>
      <w:r w:rsidR="00245C21">
        <w:rPr>
          <w:rFonts w:ascii="adwa-assalaf" w:hAnsi="adwa-assalaf" w:cs="Traditional Arabic"/>
          <w:spacing w:val="-10"/>
          <w:sz w:val="32"/>
          <w:szCs w:val="40"/>
          <w:rtl/>
        </w:rPr>
        <w:t>شيئًا</w:t>
      </w:r>
      <w:proofErr w:type="gramEnd"/>
      <w:r w:rsidR="00A97E4F" w:rsidRPr="008C4ABA">
        <w:rPr>
          <w:rFonts w:ascii="adwa-assalaf" w:hAnsi="adwa-assalaf" w:cs="Traditional Arabic"/>
          <w:spacing w:val="-10"/>
          <w:sz w:val="32"/>
          <w:szCs w:val="40"/>
          <w:rtl/>
        </w:rPr>
        <w:t xml:space="preserve"> إِلا أتاهُ اللَّهُ </w:t>
      </w:r>
      <w:r w:rsidR="00A97E4F" w:rsidRPr="008C4ABA">
        <w:rPr>
          <w:rFonts w:ascii="_Nemad" w:hAnsi="_Nemad"/>
          <w:spacing w:val="-10"/>
          <w:sz w:val="32"/>
          <w:szCs w:val="32"/>
        </w:rPr>
        <w:sym w:font="AGA Arabesque" w:char="F055"/>
      </w:r>
      <w:r w:rsidR="00A97E4F" w:rsidRPr="008C4ABA">
        <w:rPr>
          <w:rFonts w:ascii="adwa-assalaf" w:hAnsi="adwa-assalaf" w:cs="Traditional Arabic"/>
          <w:spacing w:val="-10"/>
          <w:sz w:val="32"/>
          <w:szCs w:val="40"/>
          <w:rtl/>
        </w:rPr>
        <w:t>، فالْـتَمِسوها آخِرَ ساعةٍ بعد العَصْرِ</w:t>
      </w:r>
      <w:r w:rsidR="00245C21">
        <w:rPr>
          <w:rFonts w:ascii="adwa-assalaf" w:hAnsi="adwa-assalaf" w:cs="Traditional Arabic" w:hint="cs"/>
          <w:spacing w:val="-8"/>
          <w:sz w:val="32"/>
          <w:szCs w:val="40"/>
          <w:rtl/>
          <w:lang w:eastAsia="ar-SA"/>
        </w:rPr>
        <w:t>))</w:t>
      </w:r>
      <w:r w:rsidR="00A97E4F" w:rsidRPr="008C4ABA">
        <w:rPr>
          <w:rFonts w:ascii="adwa-assalaf" w:hAnsi="adwa-assalaf" w:cs="Traditional Arabic"/>
          <w:spacing w:val="-8"/>
          <w:sz w:val="32"/>
          <w:szCs w:val="40"/>
          <w:rtl/>
        </w:rPr>
        <w:t>.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</w:p>
    <w:p w14:paraId="5642DAB3" w14:textId="77777777" w:rsidR="00245C21" w:rsidRDefault="00045C22" w:rsidP="00245C21">
      <w:pPr>
        <w:spacing w:after="120" w:line="276" w:lineRule="auto"/>
        <w:ind w:firstLine="454"/>
        <w:jc w:val="both"/>
        <w:rPr>
          <w:rFonts w:ascii="Traditional Arabic" w:hAnsi="Traditional Arabic" w:cs="Traditional Arabic"/>
          <w:spacing w:val="-18"/>
          <w:sz w:val="40"/>
          <w:szCs w:val="40"/>
          <w:rtl/>
        </w:rPr>
      </w:pPr>
      <w:r>
        <w:rPr>
          <w:rFonts w:ascii="adwa-assalaf" w:hAnsi="adwa-assalaf" w:cs="Traditional Arabic" w:hint="cs"/>
          <w:spacing w:val="-6"/>
          <w:sz w:val="32"/>
          <w:szCs w:val="40"/>
          <w:rtl/>
        </w:rPr>
        <w:t>قال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ابن القيم </w:t>
      </w:r>
      <w:r w:rsidR="00A97E4F" w:rsidRPr="008C4ABA">
        <w:rPr>
          <w:rFonts w:ascii="ATraditional Arabic" w:eastAsia="Calibri" w:hAnsi="ATraditional Arabic" w:cs="ATraditional Arabic"/>
          <w:sz w:val="32"/>
          <w:szCs w:val="36"/>
          <w:rtl/>
        </w:rPr>
        <w:t>رحمه الله</w:t>
      </w:r>
      <w:r w:rsidR="006C14AE">
        <w:rPr>
          <w:rFonts w:ascii="ATraditional Arabic" w:eastAsia="Calibri" w:hAnsi="ATraditional Arabic" w:cs="ATraditional Arabic" w:hint="cs"/>
          <w:sz w:val="32"/>
          <w:szCs w:val="36"/>
          <w:rtl/>
        </w:rPr>
        <w:t>: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 xml:space="preserve"> 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«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>وعندي أن ساعة الصلاة ساعة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ٌ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 ترجى فيها الإجابة </w:t>
      </w:r>
      <w:proofErr w:type="gramStart"/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أيضا 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proofErr w:type="gramEnd"/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>فكلاهما ساعة إجابة وإن كانت الساعة المخصوصة هي آخر ساعة بعد العصر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 فهي ساعة معينة من اليوم لا تتقدم ولا 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lastRenderedPageBreak/>
        <w:t>تتأخر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 وأما ساعة الصلاة فتابعة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ٌ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 للصلاة تقدمت أو تأخرت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 لأن لاجتماع المسلمين وصلاتهم وتضرعهم وابتهالهم إلى الله تعالى تأثيرا في الإجابة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،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 فساعة اجتماعهم ساعة ترجى فيها الإجابة 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، 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 xml:space="preserve">وعلى هذا تتفق الأحاديث كلها ويكون النبي </w:t>
      </w:r>
      <w:r w:rsidR="00245C21">
        <w:rPr>
          <w:rFonts w:ascii="adwa-assalaf" w:hAnsi="adwa-assalaf" w:cs="Traditional Arabic"/>
          <w:spacing w:val="-6"/>
          <w:sz w:val="32"/>
          <w:szCs w:val="40"/>
        </w:rPr>
        <w:sym w:font="AGA Arabesque" w:char="F065"/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 xml:space="preserve"> </w:t>
      </w:r>
      <w:r w:rsidR="006C14AE" w:rsidRPr="006C14AE">
        <w:rPr>
          <w:rFonts w:ascii="adwa-assalaf" w:hAnsi="adwa-assalaf" w:cs="Traditional Arabic"/>
          <w:spacing w:val="-6"/>
          <w:sz w:val="32"/>
          <w:szCs w:val="40"/>
          <w:rtl/>
        </w:rPr>
        <w:t>قد حض أمته على الدعاء والابتهال إلى الله تعالى في هاتين الساعتين</w:t>
      </w:r>
      <w:r w:rsidR="00245C21">
        <w:rPr>
          <w:rFonts w:ascii="adwa-assalaf" w:hAnsi="adwa-assalaf" w:cs="Traditional Arabic" w:hint="cs"/>
          <w:spacing w:val="-6"/>
          <w:sz w:val="32"/>
          <w:szCs w:val="40"/>
          <w:rtl/>
        </w:rPr>
        <w:t>»</w:t>
      </w:r>
      <w:r w:rsidR="00A97E4F" w:rsidRPr="008C4ABA">
        <w:rPr>
          <w:rFonts w:ascii="adwa-assalaf" w:hAnsi="adwa-assalaf" w:cs="Traditional Arabic"/>
          <w:spacing w:val="-6"/>
          <w:sz w:val="32"/>
          <w:szCs w:val="40"/>
          <w:rtl/>
        </w:rPr>
        <w:t>.</w:t>
      </w:r>
    </w:p>
    <w:p w14:paraId="1EA43B67" w14:textId="77777777" w:rsidR="000B48CF" w:rsidRDefault="00A97E4F" w:rsidP="000B48CF">
      <w:pPr>
        <w:pStyle w:val="af2"/>
        <w:numPr>
          <w:ilvl w:val="0"/>
          <w:numId w:val="46"/>
        </w:numPr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Traditional Arabic" w:hAnsi="Traditional Arabic"/>
          <w:b/>
          <w:bCs/>
          <w:spacing w:val="-18"/>
          <w:sz w:val="40"/>
          <w:szCs w:val="40"/>
          <w:rtl/>
        </w:rPr>
        <w:t>الأمر الثالث</w:t>
      </w:r>
      <w:r w:rsidRPr="000B48CF">
        <w:rPr>
          <w:rFonts w:ascii="Traditional Arabic" w:hAnsi="Traditional Arabic"/>
          <w:spacing w:val="-6"/>
          <w:sz w:val="40"/>
          <w:szCs w:val="40"/>
          <w:rtl/>
        </w:rPr>
        <w:t>:</w:t>
      </w:r>
      <w:r w:rsidRPr="000B48CF">
        <w:rPr>
          <w:rFonts w:ascii="Traditional Arabic" w:hAnsi="Traditional Arabic"/>
          <w:spacing w:val="-6"/>
          <w:sz w:val="40"/>
          <w:szCs w:val="40"/>
        </w:rPr>
        <w:t xml:space="preserve"> </w:t>
      </w:r>
      <w:r w:rsidRPr="000B48CF">
        <w:rPr>
          <w:rFonts w:ascii="Traditional Arabic" w:eastAsia="PMingLiU" w:hAnsi="Traditional Arabic"/>
          <w:spacing w:val="-6"/>
          <w:sz w:val="40"/>
          <w:szCs w:val="40"/>
          <w:rtl/>
          <w:lang w:eastAsia="zh-TW"/>
        </w:rPr>
        <w:t>«</w:t>
      </w:r>
      <w:r w:rsidRPr="000B48CF">
        <w:rPr>
          <w:rFonts w:ascii="Traditional Arabic" w:hAnsi="Traditional Arabic"/>
          <w:spacing w:val="-6"/>
          <w:sz w:val="40"/>
          <w:szCs w:val="40"/>
          <w:rtl/>
        </w:rPr>
        <w:t xml:space="preserve">خشوعُ القلب وانكسارُهُ بين يدي </w:t>
      </w:r>
      <w:proofErr w:type="gramStart"/>
      <w:r w:rsidRPr="000B48CF">
        <w:rPr>
          <w:rFonts w:ascii="Traditional Arabic" w:hAnsi="Traditional Arabic"/>
          <w:spacing w:val="-6"/>
          <w:sz w:val="40"/>
          <w:szCs w:val="40"/>
          <w:rtl/>
        </w:rPr>
        <w:t xml:space="preserve">ربِّه </w:t>
      </w:r>
      <w:r w:rsidRPr="008C4ABA">
        <w:rPr>
          <w:rFonts w:hAnsi="Traditional Arabic"/>
          <w:sz w:val="40"/>
        </w:rPr>
        <w:sym w:font="AGA Arabesque" w:char="F055"/>
      </w:r>
      <w:r w:rsidRPr="000B48CF">
        <w:rPr>
          <w:rFonts w:ascii="Traditional Arabic" w:hAnsi="Traditional Arabic"/>
          <w:spacing w:val="-6"/>
          <w:sz w:val="40"/>
          <w:szCs w:val="40"/>
          <w:rtl/>
        </w:rPr>
        <w:t xml:space="preserve"> </w:t>
      </w:r>
      <w:r w:rsidR="00245C21" w:rsidRPr="000B48CF">
        <w:rPr>
          <w:rFonts w:ascii="Traditional Arabic" w:hAnsi="Traditional Arabic" w:hint="cs"/>
          <w:spacing w:val="-6"/>
          <w:sz w:val="40"/>
          <w:szCs w:val="40"/>
          <w:rtl/>
        </w:rPr>
        <w:t>ت</w:t>
      </w:r>
      <w:r w:rsidRPr="000B48CF">
        <w:rPr>
          <w:rFonts w:ascii="Traditional Arabic" w:hAnsi="Traditional Arabic"/>
          <w:spacing w:val="-6"/>
          <w:sz w:val="40"/>
          <w:szCs w:val="40"/>
          <w:rtl/>
        </w:rPr>
        <w:t>ذ</w:t>
      </w:r>
      <w:r w:rsidR="00245C21" w:rsidRPr="000B48CF">
        <w:rPr>
          <w:rFonts w:ascii="Traditional Arabic" w:hAnsi="Traditional Arabic" w:hint="cs"/>
          <w:spacing w:val="-6"/>
          <w:sz w:val="40"/>
          <w:szCs w:val="40"/>
          <w:rtl/>
        </w:rPr>
        <w:t>ل</w:t>
      </w:r>
      <w:r w:rsidRPr="000B48CF">
        <w:rPr>
          <w:rFonts w:ascii="Traditional Arabic" w:hAnsi="Traditional Arabic"/>
          <w:spacing w:val="-6"/>
          <w:sz w:val="40"/>
          <w:szCs w:val="40"/>
          <w:rtl/>
        </w:rPr>
        <w:t>لًا</w:t>
      </w:r>
      <w:proofErr w:type="gramEnd"/>
      <w:r w:rsidRPr="000B48CF">
        <w:rPr>
          <w:rFonts w:ascii="Traditional Arabic" w:hAnsi="Traditional Arabic"/>
          <w:spacing w:val="-6"/>
          <w:sz w:val="40"/>
          <w:szCs w:val="40"/>
          <w:rtl/>
        </w:rPr>
        <w:t xml:space="preserve"> وتضرُّعًا</w:t>
      </w:r>
      <w:r w:rsidRPr="000B48CF">
        <w:rPr>
          <w:rFonts w:ascii="Traditional Arabic" w:eastAsia="PMingLiU" w:hAnsi="Traditional Arabic"/>
          <w:spacing w:val="-6"/>
          <w:sz w:val="40"/>
          <w:szCs w:val="40"/>
          <w:rtl/>
          <w:lang w:eastAsia="zh-TW"/>
        </w:rPr>
        <w:t>»</w:t>
      </w:r>
      <w:r w:rsidR="00245C21" w:rsidRPr="000B48CF">
        <w:rPr>
          <w:rFonts w:ascii="Traditional Arabic" w:hAnsi="Traditional Arabic" w:hint="cs"/>
          <w:spacing w:val="-6"/>
          <w:sz w:val="40"/>
          <w:szCs w:val="40"/>
          <w:rtl/>
        </w:rPr>
        <w:t xml:space="preserve">؛ </w:t>
      </w:r>
      <w:r w:rsidRPr="000B48CF">
        <w:rPr>
          <w:rFonts w:ascii="adwa-assalaf" w:hAnsi="adwa-assalaf"/>
          <w:spacing w:val="2"/>
          <w:sz w:val="32"/>
          <w:szCs w:val="40"/>
          <w:rtl/>
        </w:rPr>
        <w:t>قال</w:t>
      </w:r>
      <w:r w:rsidRPr="000B48CF">
        <w:rPr>
          <w:rFonts w:ascii="adwa-assalaf" w:hAnsi="adwa-assalaf" w:cs="adwa-assalaf"/>
          <w:spacing w:val="2"/>
          <w:rtl/>
        </w:rPr>
        <w:t xml:space="preserve"> </w:t>
      </w:r>
      <w:r w:rsidRPr="000B48CF">
        <w:rPr>
          <w:rFonts w:ascii="adwa-assalaf" w:hAnsi="adwa-assalaf"/>
          <w:spacing w:val="2"/>
          <w:sz w:val="32"/>
          <w:szCs w:val="40"/>
          <w:rtl/>
        </w:rPr>
        <w:t>تعالى:</w:t>
      </w:r>
      <w:r w:rsidRPr="000B48CF">
        <w:rPr>
          <w:rFonts w:ascii="adwa-assalaf" w:hAnsi="adwa-assalaf" w:cs="adwa-assalaf"/>
          <w:spacing w:val="2"/>
          <w:rtl/>
        </w:rPr>
        <w:t xml:space="preserve"> </w:t>
      </w:r>
      <w:r w:rsidRPr="000B48CF">
        <w:rPr>
          <w:rFonts w:ascii="QCF_BSML" w:hAnsi="QCF_BSML" w:cs="QCF_BSML"/>
          <w:spacing w:val="2"/>
          <w:sz w:val="28"/>
          <w:szCs w:val="28"/>
          <w:rtl/>
        </w:rPr>
        <w:t>(</w:t>
      </w:r>
      <w:r w:rsidR="00201912" w:rsidRPr="000B48CF">
        <w:rPr>
          <w:rFonts w:ascii="Traditional Arabic" w:cs="DecoType Naskh Extensions"/>
          <w:sz w:val="36"/>
          <w:rtl/>
        </w:rPr>
        <w:t>ادْعُوا رَبَّكُمْ تَضَرُّعًا وَخُفْيَةً إِنَّهُ</w:t>
      </w:r>
      <w:r w:rsidR="00201912" w:rsidRPr="000B48CF">
        <w:rPr>
          <w:rFonts w:ascii="Traditional Arabic" w:cs="DecoType Naskh Extensions"/>
          <w:sz w:val="36"/>
          <w:rtl/>
        </w:rPr>
        <w:t xml:space="preserve"> لَا يُحِبُّ الْمُعْتَدِينَ</w:t>
      </w:r>
      <w:r w:rsidRPr="000B48CF">
        <w:rPr>
          <w:rFonts w:ascii="QCF_BSML" w:hAnsi="QCF_BSML" w:cs="QCF_BSML"/>
          <w:sz w:val="28"/>
          <w:szCs w:val="28"/>
          <w:rtl/>
        </w:rPr>
        <w:t xml:space="preserve">) 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 w:cs="adwa-assalaf"/>
          <w:spacing w:val="-6"/>
          <w:rtl/>
        </w:rPr>
        <w:t>[الأعراف:55]</w:t>
      </w:r>
      <w:r w:rsidR="00245C21" w:rsidRPr="000B48CF">
        <w:rPr>
          <w:rFonts w:ascii="adwa-assalaf" w:hAnsi="adwa-assalaf" w:hint="cs"/>
          <w:spacing w:val="-8"/>
          <w:sz w:val="32"/>
          <w:szCs w:val="40"/>
          <w:rtl/>
        </w:rPr>
        <w:t xml:space="preserve"> ، 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قال الطبريُّ </w:t>
      </w:r>
      <w:r w:rsidRPr="000B48CF">
        <w:rPr>
          <w:rFonts w:ascii="ATraditional Arabic" w:eastAsia="Calibri" w:hAnsi="ATraditional Arabic" w:cs="ATraditional Arabic"/>
          <w:spacing w:val="-8"/>
          <w:sz w:val="32"/>
          <w:rtl/>
        </w:rPr>
        <w:t xml:space="preserve">رحمه الله 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في </w:t>
      </w:r>
      <w:r w:rsidRPr="000B48CF">
        <w:rPr>
          <w:rFonts w:ascii="adwa-assalaf" w:hAnsi="adwa-assalaf"/>
          <w:spacing w:val="-8"/>
          <w:sz w:val="32"/>
          <w:szCs w:val="40"/>
          <w:rtl/>
          <w:lang w:eastAsia="ar-SA"/>
        </w:rPr>
        <w:t>«</w:t>
      </w:r>
      <w:r w:rsidRPr="000B48CF">
        <w:rPr>
          <w:rFonts w:ascii="adwa-assalaf" w:hAnsi="adwa-assalaf"/>
          <w:spacing w:val="-8"/>
          <w:sz w:val="32"/>
          <w:szCs w:val="40"/>
          <w:rtl/>
        </w:rPr>
        <w:t>تفسيره</w:t>
      </w:r>
      <w:r w:rsidRPr="000B48CF">
        <w:rPr>
          <w:rFonts w:ascii="adwa-assalaf" w:hAnsi="adwa-assalaf"/>
          <w:spacing w:val="-8"/>
          <w:sz w:val="32"/>
          <w:szCs w:val="40"/>
          <w:rtl/>
          <w:lang w:eastAsia="ar-SA"/>
        </w:rPr>
        <w:t>»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: </w:t>
      </w:r>
      <w:r w:rsidRPr="000B48CF">
        <w:rPr>
          <w:rFonts w:ascii="adwa-assalaf" w:hAnsi="adwa-assalaf"/>
          <w:spacing w:val="-8"/>
          <w:sz w:val="32"/>
          <w:szCs w:val="40"/>
          <w:rtl/>
          <w:lang w:eastAsia="ar-SA"/>
        </w:rPr>
        <w:t>«</w:t>
      </w:r>
      <w:r w:rsidRPr="000B48CF">
        <w:rPr>
          <w:rFonts w:ascii="QCF_BSML" w:hAnsi="QCF_BSML" w:cs="QCF_BSML"/>
          <w:spacing w:val="-8"/>
          <w:rtl/>
        </w:rPr>
        <w:t xml:space="preserve">(      </w:t>
      </w:r>
      <w:r w:rsidR="00AE52A3" w:rsidRPr="000B48CF">
        <w:rPr>
          <w:rFonts w:ascii="Traditional Arabic" w:cs="DecoType Naskh Extensions"/>
          <w:sz w:val="36"/>
          <w:rtl/>
        </w:rPr>
        <w:t>تَضَرُّعًا</w:t>
      </w:r>
      <w:r w:rsidRPr="000B48CF">
        <w:rPr>
          <w:rFonts w:ascii="QCF_BSML" w:hAnsi="QCF_BSML" w:cs="QCF_BSML"/>
          <w:spacing w:val="-8"/>
          <w:rtl/>
        </w:rPr>
        <w:t>)</w:t>
      </w:r>
      <w:r w:rsidRPr="000B48CF">
        <w:rPr>
          <w:rFonts w:ascii="adwa-assalaf" w:hAnsi="adwa-assalaf"/>
          <w:spacing w:val="-8"/>
          <w:sz w:val="32"/>
          <w:szCs w:val="40"/>
          <w:rtl/>
          <w:lang w:bidi="ar"/>
        </w:rPr>
        <w:t xml:space="preserve"> أي: تَـذَلُّلًا</w:t>
      </w:r>
      <w:r w:rsidRPr="000B48CF">
        <w:rPr>
          <w:rFonts w:ascii="adwa-assalaf" w:hAnsi="adwa-assalaf"/>
          <w:spacing w:val="-6"/>
          <w:sz w:val="32"/>
          <w:szCs w:val="40"/>
          <w:rtl/>
          <w:lang w:bidi="ar"/>
        </w:rPr>
        <w:t xml:space="preserve"> واسْتِكانةً لطاعته، و</w:t>
      </w:r>
      <w:r w:rsidRPr="000B48CF">
        <w:rPr>
          <w:rFonts w:ascii="QCF_BSML" w:hAnsi="QCF_BSML" w:cs="QCF_BSML"/>
          <w:spacing w:val="-6"/>
          <w:rtl/>
        </w:rPr>
        <w:t>(</w:t>
      </w:r>
      <w:r w:rsidR="00AE52A3" w:rsidRPr="000B48CF">
        <w:rPr>
          <w:rFonts w:ascii="Traditional Arabic" w:cs="DecoType Naskh Extensions"/>
          <w:sz w:val="36"/>
          <w:rtl/>
        </w:rPr>
        <w:t>وَخُفْيَةً</w:t>
      </w:r>
      <w:r w:rsidRPr="000B48CF">
        <w:rPr>
          <w:rFonts w:ascii="QCF_BSML" w:hAnsi="QCF_BSML" w:cs="QCF_BSML"/>
          <w:rtl/>
        </w:rPr>
        <w:t>)</w:t>
      </w:r>
      <w:r w:rsidRPr="000B48CF">
        <w:rPr>
          <w:rFonts w:ascii="adwa-assalaf" w:hAnsi="adwa-assalaf" w:cs="adwa-assalaf"/>
          <w:spacing w:val="-6"/>
          <w:sz w:val="28"/>
          <w:szCs w:val="28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أي: بخشوع قلوبكم</w:t>
      </w:r>
      <w:r w:rsidRPr="000B48CF">
        <w:rPr>
          <w:rFonts w:ascii="adwa-assalaf" w:hAnsi="adwa-assalaf"/>
          <w:spacing w:val="-6"/>
          <w:sz w:val="32"/>
          <w:szCs w:val="40"/>
          <w:rtl/>
          <w:lang w:eastAsia="ar-SA"/>
        </w:rPr>
        <w:t>»</w:t>
      </w:r>
      <w:r w:rsidRPr="000B48CF">
        <w:rPr>
          <w:rFonts w:ascii="adwa-assalaf" w:hAnsi="adwa-assalaf"/>
          <w:spacing w:val="-6"/>
          <w:sz w:val="32"/>
          <w:szCs w:val="40"/>
          <w:rtl/>
          <w:lang w:bidi="ar"/>
        </w:rPr>
        <w:t>.</w:t>
      </w:r>
    </w:p>
    <w:p w14:paraId="312D17BF" w14:textId="77777777" w:rsidR="000B48CF" w:rsidRDefault="00A97E4F" w:rsidP="000B48CF">
      <w:pPr>
        <w:pStyle w:val="af2"/>
        <w:numPr>
          <w:ilvl w:val="0"/>
          <w:numId w:val="46"/>
        </w:numPr>
        <w:autoSpaceDE w:val="0"/>
        <w:adjustRightInd w:val="0"/>
        <w:spacing w:after="8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الرابع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/>
          <w:spacing w:val="-6"/>
          <w:sz w:val="32"/>
          <w:szCs w:val="40"/>
        </w:rPr>
        <w:t xml:space="preserve"> </w:t>
      </w:r>
      <w:r w:rsidR="00AE52A3" w:rsidRPr="000B48CF">
        <w:rPr>
          <w:rFonts w:ascii="adwa-assalaf" w:hAnsi="adwa-assalaf"/>
          <w:spacing w:val="-6"/>
          <w:sz w:val="32"/>
          <w:szCs w:val="40"/>
          <w:rtl/>
        </w:rPr>
        <w:t>«استقبال القبلة وقتَ الدُّعاء»</w:t>
      </w:r>
      <w:r w:rsidR="00AE52A3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وذلك أنَّ استقبال الداعي للقبلة من الأسباب التي يُـرْجَى معها أن يُسْتَجابَ دُعاؤه، </w:t>
      </w:r>
      <w:r w:rsidR="006C14AE" w:rsidRPr="000B48CF">
        <w:rPr>
          <w:rFonts w:ascii="adwa-assalaf" w:hAnsi="adwa-assalaf" w:hint="cs"/>
          <w:spacing w:val="-6"/>
          <w:sz w:val="32"/>
          <w:szCs w:val="40"/>
          <w:rtl/>
        </w:rPr>
        <w:t>و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ليس من شروط الدعاء.</w:t>
      </w:r>
    </w:p>
    <w:p w14:paraId="51A0C9D5" w14:textId="29F4C9AA" w:rsidR="00A97E4F" w:rsidRPr="000B48CF" w:rsidRDefault="00A97E4F" w:rsidP="000B48CF">
      <w:pPr>
        <w:pStyle w:val="af2"/>
        <w:numPr>
          <w:ilvl w:val="0"/>
          <w:numId w:val="46"/>
        </w:numPr>
        <w:autoSpaceDE w:val="0"/>
        <w:adjustRightInd w:val="0"/>
        <w:spacing w:after="80" w:line="276" w:lineRule="auto"/>
        <w:ind w:left="1" w:firstLine="283"/>
        <w:rPr>
          <w:rFonts w:ascii="adwa-assalaf" w:hAnsi="adwa-assalaf"/>
          <w:spacing w:val="-6"/>
          <w:sz w:val="32"/>
          <w:szCs w:val="40"/>
          <w:rtl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الخامس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="00AE52A3" w:rsidRPr="000B48CF">
        <w:rPr>
          <w:rFonts w:ascii="adwa-assalaf" w:hAnsi="adwa-assalaf"/>
          <w:spacing w:val="-6"/>
          <w:sz w:val="32"/>
          <w:szCs w:val="40"/>
          <w:rtl/>
        </w:rPr>
        <w:t>«الطهارة عند الدعاء»</w:t>
      </w:r>
      <w:r w:rsidR="00AE52A3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="006C14AE" w:rsidRPr="000B48CF">
        <w:rPr>
          <w:rFonts w:ascii="adwa-assalaf" w:hAnsi="adwa-assalaf" w:hint="cs"/>
          <w:spacing w:val="-6"/>
          <w:sz w:val="32"/>
          <w:szCs w:val="40"/>
          <w:rtl/>
        </w:rPr>
        <w:t>و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الداعي إذا كان على طهارة فإنَّهُ أفضلُ وأتم لدعائه ومناجاته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لله </w:t>
      </w:r>
      <w:r w:rsidRPr="008C4ABA">
        <w:rPr>
          <w:rFonts w:ascii="_Nemad" w:hAnsi="_Nemad"/>
          <w:sz w:val="32"/>
          <w:szCs w:val="32"/>
        </w:rPr>
        <w:sym w:font="AGA Arabesque" w:char="F055"/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="00AE52A3" w:rsidRPr="000B48CF">
        <w:rPr>
          <w:rFonts w:ascii="adwa-assalaf" w:hAnsi="adwa-assalaf" w:hint="cs"/>
          <w:spacing w:val="-6"/>
          <w:sz w:val="32"/>
          <w:szCs w:val="40"/>
          <w:rtl/>
        </w:rPr>
        <w:t>،</w:t>
      </w:r>
      <w:proofErr w:type="gramEnd"/>
      <w:r w:rsidR="00AE52A3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لأنَّ حالةَ الوضوء مُطلقًا أكملُ من حال الحَدَث.</w:t>
      </w:r>
    </w:p>
    <w:p w14:paraId="647578D3" w14:textId="6DC58E53" w:rsidR="00A97E4F" w:rsidRPr="000B48CF" w:rsidRDefault="00A97E4F" w:rsidP="000B48CF">
      <w:pPr>
        <w:pStyle w:val="af2"/>
        <w:numPr>
          <w:ilvl w:val="0"/>
          <w:numId w:val="46"/>
        </w:numPr>
        <w:autoSpaceDE w:val="0"/>
        <w:adjustRightInd w:val="0"/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السادس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="00AE52A3" w:rsidRPr="000B48CF">
        <w:rPr>
          <w:rFonts w:ascii="adwa-assalaf" w:hAnsi="adwa-assalaf"/>
          <w:spacing w:val="-6"/>
          <w:sz w:val="32"/>
          <w:szCs w:val="40"/>
          <w:rtl/>
        </w:rPr>
        <w:t>«رفع اليدين عند الدعاء»</w:t>
      </w:r>
      <w:r w:rsidR="00AE52A3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فعن سلمان الفارسي </w:t>
      </w:r>
      <w:r w:rsidRPr="000B48CF">
        <w:rPr>
          <w:rFonts w:ascii="_Nemad" w:hAnsi="_Nemad" w:cs="CTraditional Arabic" w:hint="cs"/>
          <w:sz w:val="40"/>
          <w:szCs w:val="40"/>
          <w:rtl/>
        </w:rPr>
        <w:t>س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أنَّ النبيَّ </w:t>
      </w:r>
      <w:r w:rsidRPr="000B48CF">
        <w:rPr>
          <w:rFonts w:ascii="_Nemad" w:hAnsi="_Nemad" w:cs="CTraditional Arabic" w:hint="cs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قال: </w:t>
      </w:r>
      <w:r w:rsidR="00AE52A3" w:rsidRPr="000B48CF">
        <w:rPr>
          <w:rFonts w:ascii="adwa-assalaf" w:hAnsi="adwa-assalaf" w:hint="cs"/>
          <w:spacing w:val="-6"/>
          <w:sz w:val="32"/>
          <w:szCs w:val="40"/>
          <w:rtl/>
        </w:rPr>
        <w:t>((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إِنَّ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ربَّكم </w:t>
      </w:r>
      <w:r w:rsidRPr="008C4ABA">
        <w:rPr>
          <w:rFonts w:ascii="_Nemad" w:hAnsi="_Nemad"/>
          <w:szCs w:val="32"/>
        </w:rPr>
        <w:sym w:font="KFGQPC Arabic Symbols 01" w:char="F066"/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حَيِيٌّ</w:t>
      </w:r>
      <w:proofErr w:type="gramEnd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كرِيمٌ، يَسْتحِيِي مِن عبدِهِ إذا رفَعَ يَـدَيهِ إِلَيهِ أَنْ يرُدَّهُما صِفْرًا</w:t>
      </w:r>
      <w:r w:rsidR="00AE52A3" w:rsidRPr="000B48CF">
        <w:rPr>
          <w:rFonts w:ascii="adwa-assalaf" w:hAnsi="adwa-assalaf" w:hint="cs"/>
          <w:spacing w:val="-6"/>
          <w:sz w:val="32"/>
          <w:szCs w:val="40"/>
          <w:rtl/>
          <w:lang w:bidi="ar"/>
        </w:rPr>
        <w:t>))</w:t>
      </w:r>
      <w:r w:rsidRPr="000B48CF">
        <w:rPr>
          <w:rFonts w:ascii="adwa-assalaf" w:hAnsi="adwa-assalaf"/>
          <w:spacing w:val="-6"/>
          <w:sz w:val="32"/>
          <w:szCs w:val="40"/>
          <w:rtl/>
          <w:lang w:bidi="ar"/>
        </w:rPr>
        <w:t>.</w:t>
      </w:r>
    </w:p>
    <w:p w14:paraId="72B6BC9C" w14:textId="005F0EF7" w:rsidR="00A97E4F" w:rsidRPr="000B48CF" w:rsidRDefault="00A97E4F" w:rsidP="000B48CF">
      <w:pPr>
        <w:pStyle w:val="af2"/>
        <w:numPr>
          <w:ilvl w:val="0"/>
          <w:numId w:val="46"/>
        </w:numPr>
        <w:autoSpaceDE w:val="0"/>
        <w:adjustRightInd w:val="0"/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السابع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«البداءةُ بحمد الله وتمجيده ثمَّ الصلاة على نبيِّه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محمَّد </w:t>
      </w:r>
      <w:r w:rsidR="008F6328">
        <w:rPr>
          <w:rFonts w:hint="cs"/>
        </w:rPr>
        <w:sym w:font="AGA Arabesque" w:char="F065"/>
      </w:r>
      <w:r w:rsidR="008F6328" w:rsidRPr="000B48CF">
        <w:rPr>
          <w:rFonts w:ascii="adwa-assalaf" w:hAnsi="adwa-assalaf"/>
          <w:spacing w:val="-6"/>
          <w:sz w:val="32"/>
          <w:szCs w:val="40"/>
          <w:rtl/>
        </w:rPr>
        <w:t xml:space="preserve"> قبل</w:t>
      </w:r>
      <w:proofErr w:type="gramEnd"/>
      <w:r w:rsidR="008F6328" w:rsidRPr="000B48CF">
        <w:rPr>
          <w:rFonts w:ascii="adwa-assalaf" w:hAnsi="adwa-assalaf"/>
          <w:spacing w:val="-6"/>
          <w:sz w:val="32"/>
          <w:szCs w:val="40"/>
          <w:rtl/>
        </w:rPr>
        <w:t xml:space="preserve"> الدعاء»</w:t>
      </w:r>
      <w:r w:rsidR="008F6328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فَعَنْ فضالة بن عبيد </w:t>
      </w:r>
      <w:r w:rsidRPr="000B48CF">
        <w:rPr>
          <w:rFonts w:ascii="_Nemad" w:hAnsi="_Nemad" w:cs="CTraditional Arabic" w:hint="cs"/>
          <w:sz w:val="40"/>
          <w:szCs w:val="40"/>
          <w:rtl/>
        </w:rPr>
        <w:t>س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قال : سَمِعَ رَسُولُ اللَّهِ </w:t>
      </w:r>
      <w:r w:rsidRPr="000B48CF">
        <w:rPr>
          <w:rFonts w:ascii="_Nemad" w:hAnsi="_Nemad" w:cs="CTraditional Arabic" w:hint="cs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رَجُلاً يدعُو في صلاتِهِ لم يُمَجِّدِ اللَّهَ تعالى، ولمْ يُصَلِّ على النَّبِيِّ </w:t>
      </w:r>
      <w:r w:rsidRPr="000B48CF">
        <w:rPr>
          <w:rFonts w:ascii="_Nemad" w:hAnsi="_Nemad" w:cs="CTraditional Arabic" w:hint="cs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، فقال النبيُّ </w:t>
      </w:r>
      <w:r w:rsidRPr="000B48CF">
        <w:rPr>
          <w:rFonts w:ascii="_Nemad" w:hAnsi="_Nemad" w:cs="CTraditional Arabic" w:hint="cs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: </w:t>
      </w:r>
      <w:r w:rsidR="008F6328" w:rsidRPr="000B48CF">
        <w:rPr>
          <w:rFonts w:ascii="adwa-assalaf" w:hAnsi="adwa-assalaf" w:hint="cs"/>
          <w:spacing w:val="-6"/>
          <w:sz w:val="32"/>
          <w:szCs w:val="40"/>
          <w:rtl/>
        </w:rPr>
        <w:t>((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عَجِلَ هَذَا</w:t>
      </w:r>
      <w:r w:rsidR="008F6328" w:rsidRPr="000B48CF">
        <w:rPr>
          <w:rFonts w:ascii="adwa-assalaf" w:hAnsi="adwa-assalaf" w:hint="cs"/>
          <w:spacing w:val="-6"/>
          <w:sz w:val="32"/>
          <w:szCs w:val="40"/>
          <w:rtl/>
        </w:rPr>
        <w:t>))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، ثُمَّ دَعَاهُ فقالَ لَهُ: </w:t>
      </w:r>
      <w:r w:rsidR="008F6328" w:rsidRPr="000B48CF">
        <w:rPr>
          <w:rFonts w:ascii="adwa-assalaf" w:hAnsi="adwa-assalaf" w:hint="cs"/>
          <w:spacing w:val="-6"/>
          <w:sz w:val="32"/>
          <w:szCs w:val="40"/>
          <w:rtl/>
        </w:rPr>
        <w:t>((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إذا صلَّى أَحَدُكُمْ فلـيَـبْدَأْ بِتَحْميدِ رَبِّهِ جلَّ وعزَّ 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>وَا</w:t>
      </w:r>
      <w:r w:rsidR="00AE0FED" w:rsidRPr="000B48CF">
        <w:rPr>
          <w:rFonts w:ascii="adwa-assalaf" w:hAnsi="adwa-assalaf" w:hint="cs"/>
          <w:spacing w:val="-6"/>
          <w:sz w:val="32"/>
          <w:szCs w:val="40"/>
          <w:rtl/>
        </w:rPr>
        <w:t>لثَّنَاءِ عليـهِ، ثُمَّ يُصَلِّي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على النَّبِيِّ </w:t>
      </w:r>
      <w:r w:rsidRPr="000B48CF">
        <w:rPr>
          <w:rFonts w:ascii="_Nemad" w:hAnsi="_Nemad" w:cs="CTraditional Arabic" w:hint="cs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، ثُمَّ يَدْعُو بَعْدُ بِما شاءَ</w:t>
      </w:r>
      <w:r w:rsidR="008F6328" w:rsidRPr="000B48CF">
        <w:rPr>
          <w:rFonts w:ascii="adwa-assalaf" w:hAnsi="adwa-assalaf" w:hint="cs"/>
          <w:spacing w:val="-6"/>
          <w:sz w:val="32"/>
          <w:szCs w:val="40"/>
          <w:rtl/>
          <w:lang w:bidi="ar"/>
        </w:rPr>
        <w:t>))</w:t>
      </w:r>
      <w:r w:rsidRPr="000B48CF">
        <w:rPr>
          <w:rFonts w:ascii="adwa-assalaf" w:hAnsi="adwa-assalaf"/>
          <w:spacing w:val="-6"/>
          <w:sz w:val="32"/>
          <w:szCs w:val="40"/>
          <w:rtl/>
          <w:lang w:bidi="ar"/>
        </w:rPr>
        <w:t xml:space="preserve">. </w:t>
      </w:r>
    </w:p>
    <w:p w14:paraId="388AF872" w14:textId="6914646A" w:rsidR="00A97E4F" w:rsidRPr="000B48CF" w:rsidRDefault="00A97E4F" w:rsidP="000B48CF">
      <w:pPr>
        <w:pStyle w:val="af2"/>
        <w:numPr>
          <w:ilvl w:val="0"/>
          <w:numId w:val="46"/>
        </w:numPr>
        <w:autoSpaceDE w:val="0"/>
        <w:adjustRightInd w:val="0"/>
        <w:spacing w:after="80" w:line="276" w:lineRule="auto"/>
        <w:ind w:left="1" w:firstLine="283"/>
        <w:rPr>
          <w:rFonts w:ascii="adwa-assalaf" w:hAnsi="adwa-assalaf"/>
          <w:spacing w:val="-6"/>
          <w:sz w:val="32"/>
          <w:szCs w:val="40"/>
          <w:lang w:bidi="ar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الثامن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«الت</w:t>
      </w:r>
      <w:r w:rsidR="00AE0FED" w:rsidRPr="000B48CF">
        <w:rPr>
          <w:rFonts w:ascii="adwa-assalaf" w:hAnsi="adwa-assalaf"/>
          <w:spacing w:val="-6"/>
          <w:sz w:val="32"/>
          <w:szCs w:val="40"/>
          <w:rtl/>
        </w:rPr>
        <w:t>وبةُ والاستغفار بين يدي الدعاء»</w:t>
      </w:r>
      <w:r w:rsidR="00AE0FED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فإنَّ الذنوبَ من الموانع والحواجز المؤثِّرة على إجابة الدعاء، كما صحَّ عن النبيِّ </w:t>
      </w:r>
      <w:r w:rsidRPr="000B48CF">
        <w:rPr>
          <w:rFonts w:ascii="_Nemad" w:hAnsi="_Nemad" w:cs="CTraditional Arabic" w:hint="cs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أنه: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  <w:lang w:eastAsia="ar-SA"/>
        </w:rPr>
        <w:t>«</w:t>
      </w:r>
      <w:r w:rsidR="00F37A10"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="00F37A10" w:rsidRPr="000B48CF">
        <w:rPr>
          <w:rFonts w:ascii="adwa-assalaf" w:hAnsi="adwa-assalaf"/>
          <w:spacing w:val="-6"/>
          <w:sz w:val="32"/>
          <w:szCs w:val="40"/>
          <w:rtl/>
        </w:rPr>
        <w:t>ذكرَ</w:t>
      </w:r>
      <w:proofErr w:type="gramEnd"/>
      <w:r w:rsidR="00F37A10"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الرَّجُلَ يُطِيلُ السَّفَرَ، أشعثَ أَغْبـرَ، يَمُدُّ يديه إلى السماء؛ </w:t>
      </w:r>
      <w:r w:rsidRPr="000B48CF">
        <w:rPr>
          <w:rFonts w:ascii="adwa-assalaf" w:hAnsi="adwa-assalaf"/>
          <w:spacing w:val="-6"/>
          <w:sz w:val="32"/>
          <w:szCs w:val="40"/>
          <w:rtl/>
          <w:lang w:eastAsia="ar-SA"/>
        </w:rPr>
        <w:t>«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يا رَبِّ، يا رَبِّ</w:t>
      </w:r>
      <w:r w:rsidRPr="000B48CF">
        <w:rPr>
          <w:rFonts w:ascii="adwa-assalaf" w:hAnsi="adwa-assalaf"/>
          <w:spacing w:val="-6"/>
          <w:sz w:val="32"/>
          <w:szCs w:val="40"/>
          <w:rtl/>
          <w:lang w:eastAsia="ar-SA"/>
        </w:rPr>
        <w:t>»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، ومَطْعَمُهُ حرامٌ، ومَشْرَبُه حرامٌ، ومَلْبَسُهُ حرامٌ، وغُذِيَ بالحرامِ، فأنَّى يُسْتَجابُ لذلك؟!</w:t>
      </w:r>
      <w:r w:rsidRPr="000B48CF">
        <w:rPr>
          <w:rFonts w:ascii="adwa-assalaf" w:hAnsi="adwa-assalaf"/>
          <w:spacing w:val="-6"/>
          <w:sz w:val="32"/>
          <w:szCs w:val="40"/>
          <w:rtl/>
          <w:lang w:eastAsia="ar-SA"/>
        </w:rPr>
        <w:t>»</w:t>
      </w:r>
      <w:r w:rsidRPr="000B48CF">
        <w:rPr>
          <w:rFonts w:ascii="adwa-assalaf" w:hAnsi="adwa-assalaf"/>
          <w:spacing w:val="-6"/>
          <w:sz w:val="32"/>
          <w:szCs w:val="40"/>
          <w:rtl/>
          <w:lang w:bidi="ar"/>
        </w:rPr>
        <w:t>.</w:t>
      </w:r>
    </w:p>
    <w:p w14:paraId="40877302" w14:textId="5BB4FA3F" w:rsidR="00A97E4F" w:rsidRPr="000B48CF" w:rsidRDefault="00A97E4F" w:rsidP="000B48CF">
      <w:pPr>
        <w:pStyle w:val="af2"/>
        <w:numPr>
          <w:ilvl w:val="0"/>
          <w:numId w:val="46"/>
        </w:numPr>
        <w:autoSpaceDE w:val="0"/>
        <w:adjustRightInd w:val="0"/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  <w:rtl/>
        </w:rPr>
      </w:pPr>
      <w:r w:rsidRPr="000B48CF">
        <w:rPr>
          <w:rFonts w:ascii="adwa-assalaf" w:hAnsi="adwa-assalaf"/>
          <w:b/>
          <w:bCs/>
          <w:spacing w:val="-8"/>
          <w:sz w:val="32"/>
          <w:szCs w:val="40"/>
          <w:rtl/>
        </w:rPr>
        <w:lastRenderedPageBreak/>
        <w:t>الأمر التاسع</w:t>
      </w:r>
      <w:r w:rsidRPr="000B48CF">
        <w:rPr>
          <w:rFonts w:ascii="adwa-assalaf" w:hAnsi="adwa-assalaf"/>
          <w:spacing w:val="-8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8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«الإلحاح </w:t>
      </w:r>
      <w:r w:rsidR="00F37A10" w:rsidRPr="000B48CF">
        <w:rPr>
          <w:rFonts w:ascii="adwa-assalaf" w:hAnsi="adwa-assalaf"/>
          <w:spacing w:val="-8"/>
          <w:sz w:val="32"/>
          <w:szCs w:val="40"/>
          <w:rtl/>
        </w:rPr>
        <w:t>في الدعاء وعدم استعجال الإجابة»</w:t>
      </w:r>
      <w:r w:rsidR="00F37A10" w:rsidRPr="000B48CF">
        <w:rPr>
          <w:rFonts w:ascii="adwa-assalaf" w:hAnsi="adwa-assalaf" w:hint="cs"/>
          <w:spacing w:val="-8"/>
          <w:sz w:val="32"/>
          <w:szCs w:val="40"/>
          <w:rtl/>
        </w:rPr>
        <w:t xml:space="preserve">؛ 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فعن أبي هريرة </w:t>
      </w:r>
      <w:r w:rsidRPr="000B48CF">
        <w:rPr>
          <w:rFonts w:ascii="_Nemad" w:hAnsi="_Nemad" w:cs="CTraditional Arabic" w:hint="cs"/>
          <w:spacing w:val="-8"/>
          <w:sz w:val="40"/>
          <w:szCs w:val="40"/>
          <w:rtl/>
        </w:rPr>
        <w:t>س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 قال: قال النبيِّ </w:t>
      </w:r>
      <w:r w:rsidRPr="000B48CF">
        <w:rPr>
          <w:rFonts w:ascii="_Nemad" w:hAnsi="_Nemad" w:cs="CTraditional Arabic" w:hint="cs"/>
          <w:spacing w:val="-8"/>
          <w:sz w:val="36"/>
          <w:rtl/>
        </w:rPr>
        <w:t>ح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: </w:t>
      </w:r>
      <w:r w:rsidR="00F37A10" w:rsidRPr="000B48CF">
        <w:rPr>
          <w:rFonts w:ascii="adwa-assalaf" w:hAnsi="adwa-assalaf" w:hint="cs"/>
          <w:spacing w:val="-8"/>
          <w:sz w:val="32"/>
          <w:szCs w:val="40"/>
          <w:rtl/>
        </w:rPr>
        <w:t>((</w:t>
      </w:r>
      <w:r w:rsidRPr="000B48CF">
        <w:rPr>
          <w:rFonts w:ascii="adwa-assalaf" w:hAnsi="adwa-assalaf"/>
          <w:spacing w:val="-8"/>
          <w:sz w:val="32"/>
          <w:szCs w:val="40"/>
          <w:rtl/>
        </w:rPr>
        <w:t>يُسْتَجابُ لأحَدِكُم</w:t>
      </w:r>
      <w:r w:rsidRPr="000B48CF">
        <w:rPr>
          <w:rFonts w:ascii="adwa-assalaf" w:hAnsi="adwa-assalaf"/>
          <w:spacing w:val="-10"/>
          <w:sz w:val="32"/>
          <w:szCs w:val="40"/>
          <w:rtl/>
        </w:rPr>
        <w:t xml:space="preserve"> ما لم يَعْجَل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، يقول: قد دَعَوْتُ ربِّي فلم يُسْتَجِبْ لي</w:t>
      </w:r>
      <w:r w:rsidR="00F37A10" w:rsidRPr="000B48CF">
        <w:rPr>
          <w:rFonts w:ascii="adwa-assalaf" w:hAnsi="adwa-assalaf" w:hint="cs"/>
          <w:spacing w:val="-6"/>
          <w:sz w:val="32"/>
          <w:szCs w:val="40"/>
          <w:rtl/>
        </w:rPr>
        <w:t>))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. </w:t>
      </w:r>
    </w:p>
    <w:p w14:paraId="6260AE4F" w14:textId="1DFED61D" w:rsidR="00A97E4F" w:rsidRPr="000B48CF" w:rsidRDefault="00A97E4F" w:rsidP="000B48CF">
      <w:pPr>
        <w:pStyle w:val="af2"/>
        <w:numPr>
          <w:ilvl w:val="0"/>
          <w:numId w:val="46"/>
        </w:numPr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العاشر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«أن يجمعَ في</w:t>
      </w:r>
      <w:r w:rsidR="00F37A10" w:rsidRPr="000B48CF">
        <w:rPr>
          <w:rFonts w:ascii="adwa-assalaf" w:hAnsi="adwa-assalaf"/>
          <w:spacing w:val="-6"/>
          <w:sz w:val="32"/>
          <w:szCs w:val="40"/>
          <w:rtl/>
        </w:rPr>
        <w:t xml:space="preserve"> دُعائه بين الرَّغبة والرَّهبة»</w:t>
      </w:r>
      <w:r w:rsidR="00F37A10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="006C14AE" w:rsidRPr="000B48CF">
        <w:rPr>
          <w:rFonts w:ascii="adwa-assalaf" w:hAnsi="adwa-assalaf" w:hint="cs"/>
          <w:spacing w:val="-6"/>
          <w:sz w:val="32"/>
          <w:szCs w:val="40"/>
          <w:rtl/>
        </w:rPr>
        <w:t>قال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الله </w:t>
      </w:r>
      <w:r w:rsidRPr="008C4ABA">
        <w:rPr>
          <w:rFonts w:ascii="_Nemad" w:hAnsi="_Nemad"/>
          <w:szCs w:val="32"/>
        </w:rPr>
        <w:sym w:font="AGA Arabesque" w:char="F055"/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="006C14AE" w:rsidRPr="000B48CF">
        <w:rPr>
          <w:rFonts w:ascii="adwa-assalaf" w:hAnsi="adwa-assalaf" w:hint="cs"/>
          <w:spacing w:val="-6"/>
          <w:sz w:val="32"/>
          <w:szCs w:val="40"/>
          <w:rtl/>
        </w:rPr>
        <w:t>في</w:t>
      </w:r>
      <w:proofErr w:type="gramEnd"/>
      <w:r w:rsidR="006C14AE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وصف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النَّـبِـيِّـيـن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عليهم الصلاة والسلام</w:t>
      </w:r>
      <w:r w:rsidRPr="000B48CF">
        <w:rPr>
          <w:rFonts w:ascii="adwa-assalaf" w:hAnsi="adwa-assalaf"/>
          <w:spacing w:val="-8"/>
          <w:sz w:val="32"/>
          <w:szCs w:val="40"/>
          <w:rtl/>
        </w:rPr>
        <w:t xml:space="preserve">: </w:t>
      </w:r>
      <w:r w:rsidRPr="000B48CF">
        <w:rPr>
          <w:rFonts w:ascii="QCF_BSML" w:hAnsi="QCF_BSML" w:cs="QCF_BSML"/>
          <w:spacing w:val="-8"/>
          <w:sz w:val="27"/>
          <w:szCs w:val="27"/>
          <w:rtl/>
        </w:rPr>
        <w:t xml:space="preserve">(     </w:t>
      </w:r>
      <w:r w:rsidRPr="000B48CF">
        <w:rPr>
          <w:rFonts w:ascii="QCF_P329" w:hAnsi="QCF_P329" w:cs="QCF_P329"/>
          <w:spacing w:val="-8"/>
          <w:sz w:val="27"/>
          <w:szCs w:val="27"/>
          <w:rtl/>
        </w:rPr>
        <w:t xml:space="preserve">  </w:t>
      </w:r>
      <w:r w:rsidR="00201912" w:rsidRPr="000B48CF">
        <w:rPr>
          <w:rFonts w:ascii="Traditional Arabic" w:cs="DecoType Naskh Extensions"/>
          <w:sz w:val="36"/>
          <w:rtl/>
        </w:rPr>
        <w:t>إِنَّهُمْ كَانُوا يُسَارِعُونَ فِي الْخَيْرَاتِ وَيَدْعُونَنَا رَغَبًا وَرَهَبًا وَكَانُوا لَنَا خَاشِعِينَ</w:t>
      </w:r>
      <w:r w:rsidRPr="000B48CF">
        <w:rPr>
          <w:rFonts w:ascii="QCF_BSML" w:hAnsi="QCF_BSML" w:cs="QCF_BSML"/>
          <w:spacing w:val="-8"/>
          <w:sz w:val="27"/>
          <w:szCs w:val="27"/>
          <w:rtl/>
        </w:rPr>
        <w:t>)</w:t>
      </w:r>
      <w:r w:rsidRPr="000B48CF">
        <w:rPr>
          <w:rFonts w:ascii="adwa-assalaf" w:hAnsi="adwa-assalaf" w:cs="adwa-assalaf"/>
          <w:spacing w:val="-6"/>
          <w:sz w:val="27"/>
          <w:szCs w:val="27"/>
          <w:rtl/>
        </w:rPr>
        <w:t xml:space="preserve"> </w:t>
      </w:r>
      <w:r w:rsidRPr="000B48CF">
        <w:rPr>
          <w:rFonts w:ascii="adwa-assalaf" w:hAnsi="adwa-assalaf" w:cs="adwa-assalaf"/>
          <w:spacing w:val="-6"/>
          <w:sz w:val="20"/>
          <w:szCs w:val="20"/>
          <w:rtl/>
        </w:rPr>
        <w:t>[الأنبياء:90]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. </w:t>
      </w:r>
    </w:p>
    <w:p w14:paraId="47DE9ABC" w14:textId="1E304A4F" w:rsidR="00A97E4F" w:rsidRPr="000B48CF" w:rsidRDefault="00A97E4F" w:rsidP="000B48CF">
      <w:pPr>
        <w:pStyle w:val="af2"/>
        <w:numPr>
          <w:ilvl w:val="0"/>
          <w:numId w:val="46"/>
        </w:numPr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الحادي عشر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«التوسُّل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لله </w:t>
      </w:r>
      <w:r w:rsidRPr="008C4ABA">
        <w:sym w:font="KFGQPC Arabic Symbols 01" w:char="F063"/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="00F37A10" w:rsidRPr="000B48CF">
        <w:rPr>
          <w:rFonts w:ascii="adwa-assalaf" w:hAnsi="adwa-assalaf"/>
          <w:spacing w:val="-6"/>
          <w:sz w:val="32"/>
          <w:szCs w:val="40"/>
          <w:rtl/>
        </w:rPr>
        <w:t>بأَسْمائِهِ</w:t>
      </w:r>
      <w:proofErr w:type="gramEnd"/>
      <w:r w:rsidR="00F37A10" w:rsidRPr="000B48CF">
        <w:rPr>
          <w:rFonts w:ascii="adwa-assalaf" w:hAnsi="adwa-assalaf"/>
          <w:spacing w:val="-6"/>
          <w:sz w:val="32"/>
          <w:szCs w:val="40"/>
          <w:rtl/>
        </w:rPr>
        <w:t xml:space="preserve"> وصفاتِهِ وتوحيدِهِ»</w:t>
      </w:r>
      <w:r w:rsidR="00F37A10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="00D05882" w:rsidRPr="000B48CF">
        <w:rPr>
          <w:rFonts w:ascii="adwa-assalaf" w:hAnsi="adwa-assalaf" w:hint="cs"/>
          <w:spacing w:val="-8"/>
          <w:sz w:val="32"/>
          <w:szCs w:val="40"/>
          <w:rtl/>
        </w:rPr>
        <w:t>فهذا</w:t>
      </w:r>
      <w:r w:rsidRPr="000B48CF">
        <w:rPr>
          <w:rFonts w:ascii="adwa-assalaf" w:hAnsi="adwa-assalaf" w:hint="cs"/>
          <w:spacing w:val="-8"/>
          <w:sz w:val="32"/>
          <w:szCs w:val="40"/>
          <w:rtl/>
        </w:rPr>
        <w:t xml:space="preserve"> يع</w:t>
      </w:r>
      <w:r w:rsidR="00D05882" w:rsidRPr="000B48CF">
        <w:rPr>
          <w:rFonts w:ascii="adwa-assalaf" w:hAnsi="adwa-assalaf" w:hint="cs"/>
          <w:spacing w:val="-8"/>
          <w:sz w:val="32"/>
          <w:szCs w:val="40"/>
          <w:rtl/>
        </w:rPr>
        <w:t>دٌّ</w:t>
      </w:r>
      <w:r w:rsidRPr="000B48CF">
        <w:rPr>
          <w:rFonts w:ascii="adwa-assalaf" w:hAnsi="adwa-assalaf" w:hint="cs"/>
          <w:spacing w:val="-8"/>
          <w:sz w:val="32"/>
          <w:szCs w:val="40"/>
          <w:rtl/>
        </w:rPr>
        <w:t xml:space="preserve"> من أعظم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الوسائل في إجابة الدعاء، وقد أمر الله </w:t>
      </w:r>
      <w:r w:rsidR="00230644">
        <w:rPr>
          <w:rFonts w:ascii="_Nemad" w:hAnsi="_Nemad"/>
          <w:sz w:val="36"/>
        </w:rPr>
        <w:sym w:font="AGA Arabesque" w:char="F055"/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به ف</w:t>
      </w:r>
      <w:r w:rsidR="006C14AE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ي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ق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>و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ل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>ه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سبحانه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: </w:t>
      </w:r>
      <w:r w:rsidRPr="000B48CF">
        <w:rPr>
          <w:rFonts w:ascii="QCF_BSML" w:hAnsi="QCF_BSML" w:cs="QCF_BSML"/>
          <w:sz w:val="28"/>
          <w:szCs w:val="28"/>
          <w:rtl/>
        </w:rPr>
        <w:t>(</w:t>
      </w:r>
      <w:r w:rsidRPr="000B48CF">
        <w:rPr>
          <w:rFonts w:ascii="QCF_P174" w:hAnsi="QCF_P174" w:cs="QCF_P174"/>
          <w:sz w:val="28"/>
          <w:szCs w:val="28"/>
          <w:rtl/>
        </w:rPr>
        <w:t xml:space="preserve">  </w:t>
      </w:r>
      <w:r w:rsidR="00CD2195" w:rsidRPr="000B48CF">
        <w:rPr>
          <w:rFonts w:ascii="Traditional Arabic" w:cs="DecoType Naskh Extensions"/>
          <w:sz w:val="36"/>
          <w:rtl/>
        </w:rPr>
        <w:t>وَلِلَّهِ الْأَسْمَاءُ الْحُسْنَى فَادْعُوهُ بِهَا</w:t>
      </w:r>
      <w:r w:rsidRPr="000B48CF">
        <w:rPr>
          <w:rFonts w:ascii="QCF_BSML" w:hAnsi="QCF_BSML" w:cs="QCF_BSML"/>
          <w:sz w:val="28"/>
          <w:szCs w:val="28"/>
          <w:rtl/>
        </w:rPr>
        <w:t>)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 w:cs="adwa-assalaf"/>
          <w:spacing w:val="-6"/>
          <w:rtl/>
        </w:rPr>
        <w:t>[الأعراف:180]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.  </w:t>
      </w:r>
    </w:p>
    <w:p w14:paraId="446CFD59" w14:textId="35410B15" w:rsidR="00A97E4F" w:rsidRPr="000B48CF" w:rsidRDefault="00A97E4F" w:rsidP="000B48CF">
      <w:pPr>
        <w:pStyle w:val="af2"/>
        <w:numPr>
          <w:ilvl w:val="0"/>
          <w:numId w:val="46"/>
        </w:numPr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الثاني عشر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="00230644" w:rsidRPr="000B48CF">
        <w:rPr>
          <w:rFonts w:ascii="adwa-assalaf" w:hAnsi="adwa-assalaf"/>
          <w:spacing w:val="-6"/>
          <w:sz w:val="32"/>
          <w:szCs w:val="40"/>
          <w:rtl/>
        </w:rPr>
        <w:t>«التَّصَدُّقُ بين يدي الدُّعاء»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>و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الصّدقة لها شأنٌ </w:t>
      </w:r>
      <w:proofErr w:type="gramStart"/>
      <w:r w:rsidRPr="000B48CF">
        <w:rPr>
          <w:rFonts w:ascii="adwa-assalaf" w:hAnsi="adwa-assalaf"/>
          <w:spacing w:val="-6"/>
          <w:sz w:val="32"/>
          <w:szCs w:val="40"/>
          <w:rtl/>
        </w:rPr>
        <w:t>عظيم ،</w:t>
      </w:r>
      <w:proofErr w:type="gramEnd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وقد صح عن النَّبيِّ </w:t>
      </w:r>
      <w:r w:rsidRPr="000B48CF">
        <w:rPr>
          <w:rFonts w:ascii="_Nemad" w:hAnsi="_Nemad" w:cs="CTraditional Arabic" w:hint="cs"/>
          <w:spacing w:val="-8"/>
          <w:sz w:val="36"/>
          <w:rtl/>
        </w:rPr>
        <w:t>ح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أنه قال: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  <w:lang w:eastAsia="ar-SA"/>
        </w:rPr>
        <w:t xml:space="preserve"> 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>((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صَدَقَةُ السِّـرِّ تُطْفِئُ غَضَبَ الرَّبِّ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>))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، ولا شكَّ أنَّ 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>السلامة من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غضبِ 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>الرب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ع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>لى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العبد سببٌ لإجابة دعائه، وإعطائه سُؤْله.</w:t>
      </w:r>
    </w:p>
    <w:p w14:paraId="23190DAF" w14:textId="31A4E591" w:rsidR="009F7AB1" w:rsidRPr="000B48CF" w:rsidRDefault="00A97E4F" w:rsidP="000B48CF">
      <w:pPr>
        <w:pStyle w:val="af2"/>
        <w:numPr>
          <w:ilvl w:val="0"/>
          <w:numId w:val="46"/>
        </w:numPr>
        <w:spacing w:after="120" w:line="276" w:lineRule="auto"/>
        <w:ind w:left="1" w:firstLine="283"/>
        <w:rPr>
          <w:rFonts w:ascii="adwa-assalaf" w:hAnsi="adwa-assalaf"/>
          <w:spacing w:val="-6"/>
          <w:sz w:val="32"/>
          <w:szCs w:val="40"/>
          <w:rtl/>
        </w:rPr>
      </w:pPr>
      <w:r w:rsidRPr="000B48CF">
        <w:rPr>
          <w:rFonts w:ascii="adwa-assalaf" w:hAnsi="adwa-assalaf"/>
          <w:b/>
          <w:bCs/>
          <w:spacing w:val="-6"/>
          <w:sz w:val="32"/>
          <w:szCs w:val="40"/>
          <w:rtl/>
        </w:rPr>
        <w:t>الأمر الثالث عشر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:</w:t>
      </w:r>
      <w:r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«تحرِّي الأدعية التي أخبر النبيُّ </w:t>
      </w:r>
      <w:r w:rsidR="00EB2567" w:rsidRPr="000B48CF">
        <w:rPr>
          <w:rFonts w:ascii="_Nemad" w:hAnsi="_Nemad" w:cs="CTraditional Arabic" w:hint="cs"/>
          <w:spacing w:val="-8"/>
          <w:sz w:val="36"/>
          <w:rtl/>
        </w:rPr>
        <w:t>ح</w:t>
      </w:r>
      <w:r w:rsidR="00230644" w:rsidRPr="000B48CF">
        <w:rPr>
          <w:rFonts w:ascii="adwa-assalaf" w:hAnsi="adwa-assalaf"/>
          <w:spacing w:val="-6"/>
          <w:sz w:val="32"/>
          <w:szCs w:val="40"/>
          <w:rtl/>
        </w:rPr>
        <w:t xml:space="preserve"> أنَّ الدعاء معها مستجاب»</w:t>
      </w:r>
      <w:r w:rsidR="00230644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؛ 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>ف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إذا تحرَّى 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المسلم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هذه الدعوات المأثورة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="00DA6E56" w:rsidRPr="000B48CF">
        <w:rPr>
          <w:rFonts w:ascii="adwa-assalaf" w:hAnsi="adwa-assalaf" w:hint="cs"/>
          <w:spacing w:val="-6"/>
          <w:sz w:val="32"/>
          <w:szCs w:val="40"/>
          <w:rtl/>
        </w:rPr>
        <w:t>-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وقد تقدم في هذا البرنامج طائفة </w:t>
      </w:r>
      <w:proofErr w:type="gramStart"/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>منها</w:t>
      </w:r>
      <w:r w:rsidR="00DA6E56" w:rsidRPr="000B48CF">
        <w:rPr>
          <w:rFonts w:ascii="adwa-assalaf" w:hAnsi="adwa-assalaf" w:hint="cs"/>
          <w:spacing w:val="-6"/>
          <w:sz w:val="32"/>
          <w:szCs w:val="40"/>
          <w:rtl/>
        </w:rPr>
        <w:t>-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ودعا</w:t>
      </w:r>
      <w:proofErr w:type="gramEnd"/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 بها بصِدْقٍ وإقبالٍ وإلحاحٍ 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>على الله</w:t>
      </w:r>
      <w:r w:rsidR="00DA6E56" w:rsidRPr="000B48CF">
        <w:rPr>
          <w:rFonts w:ascii="adwa-assalaf" w:hAnsi="adwa-assalaf" w:hint="cs"/>
          <w:spacing w:val="-6"/>
          <w:sz w:val="32"/>
          <w:szCs w:val="40"/>
          <w:rtl/>
        </w:rPr>
        <w:t>،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>مع استحضار جميع الأمور السابقة، فإنَّ دعاءَهُ لا يكادُ يُردُّ أبدًا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،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كما ذكر 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ذلك 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ابن القيم </w:t>
      </w:r>
      <w:r w:rsidRPr="000B48CF">
        <w:rPr>
          <w:rFonts w:ascii="ATraditional Arabic" w:eastAsia="Calibri" w:hAnsi="ATraditional Arabic" w:cs="ATraditional Arabic"/>
          <w:sz w:val="32"/>
          <w:rtl/>
        </w:rPr>
        <w:t>رحمه الله</w:t>
      </w:r>
      <w:r w:rsidR="00EB2567" w:rsidRPr="000B48CF">
        <w:rPr>
          <w:rFonts w:ascii="adwa-assalaf" w:hAnsi="adwa-assalaf" w:hint="cs"/>
          <w:spacing w:val="-6"/>
          <w:sz w:val="32"/>
          <w:szCs w:val="40"/>
          <w:rtl/>
        </w:rPr>
        <w:t xml:space="preserve"> بقوله</w:t>
      </w:r>
      <w:r w:rsidRPr="000B48CF">
        <w:rPr>
          <w:rFonts w:ascii="adwa-assalaf" w:hAnsi="adwa-assalaf"/>
          <w:spacing w:val="-6"/>
          <w:sz w:val="32"/>
          <w:szCs w:val="40"/>
          <w:rtl/>
        </w:rPr>
        <w:t xml:space="preserve">: </w:t>
      </w:r>
      <w:r w:rsidRPr="000B48CF">
        <w:rPr>
          <w:rFonts w:ascii="adwa-assalaf" w:hAnsi="adwa-assalaf"/>
          <w:spacing w:val="-6"/>
          <w:sz w:val="32"/>
          <w:szCs w:val="40"/>
          <w:rtl/>
          <w:lang w:eastAsia="ar-SA"/>
        </w:rPr>
        <w:t>«فإنَّ هذا الدعاءَ لا يكادُ يُرَدُّ أبدًا».</w:t>
      </w:r>
    </w:p>
    <w:p w14:paraId="7401CF6F" w14:textId="24488D05" w:rsidR="00DA6E56" w:rsidRDefault="009F7AB1" w:rsidP="00DA6E56">
      <w:pPr>
        <w:widowControl w:val="0"/>
        <w:spacing w:after="0" w:line="276" w:lineRule="auto"/>
        <w:ind w:left="1" w:firstLine="568"/>
        <w:jc w:val="both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 w:rsidRPr="00B64553">
        <w:rPr>
          <w:rFonts w:ascii="Traditional Arabic" w:eastAsia="Times New Roman" w:hAnsi="Traditional Arabic" w:cs="Traditional Arabic"/>
          <w:sz w:val="36"/>
          <w:szCs w:val="40"/>
          <w:rtl/>
        </w:rPr>
        <w:t xml:space="preserve">وأسأل </w:t>
      </w:r>
      <w:proofErr w:type="gramStart"/>
      <w:r w:rsidRPr="00B64553">
        <w:rPr>
          <w:rFonts w:ascii="adwa-assalaf" w:eastAsia="Times New Roman" w:hAnsi="adwa-assalaf" w:cs="Traditional Arabic"/>
          <w:sz w:val="32"/>
          <w:szCs w:val="40"/>
          <w:rtl/>
        </w:rPr>
        <w:t xml:space="preserve">الله </w:t>
      </w:r>
      <w:r w:rsidRPr="00B64553">
        <w:rPr>
          <w:rFonts w:ascii="Lotus Linotype" w:eastAsia="Times New Roman" w:hAnsi="Lotus Linotype" w:cs="Traditional Arabic"/>
          <w:color w:val="000000"/>
          <w:sz w:val="36"/>
          <w:szCs w:val="40"/>
          <w:lang w:bidi="ar-DZ"/>
        </w:rPr>
        <w:sym w:font="AGA Arabesque" w:char="F055"/>
      </w:r>
      <w:r w:rsidRPr="00B6455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B64553"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>أن</w:t>
      </w:r>
      <w:proofErr w:type="gramEnd"/>
      <w:r w:rsidRPr="00B64553"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 يوفقنا أجمعين</w:t>
      </w:r>
      <w:r w:rsidRPr="00B64553">
        <w:rPr>
          <w:rFonts w:ascii="Traditional Arabic" w:eastAsia="Times New Roman" w:hAnsi="Traditional Arabic" w:cs="Traditional Arabic"/>
          <w:sz w:val="36"/>
          <w:szCs w:val="40"/>
          <w:rtl/>
          <w:lang w:bidi="ar-DZ"/>
        </w:rPr>
        <w:t xml:space="preserve"> </w:t>
      </w:r>
      <w:r w:rsidRPr="00B64553"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لكل خير، </w:t>
      </w:r>
      <w:r w:rsidR="00DA6E56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وأن يتقبل منا ، وأن يتجاوز عنا، </w:t>
      </w:r>
      <w:r w:rsidRPr="00B64553"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وأن يصلح لنا شأننا كله، وأن لا يكلنا إلى أنفسنا طرفة عين، إنه سميعٌ قريبٌ </w:t>
      </w:r>
      <w:r w:rsidRPr="00B64553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مجيب</w:t>
      </w:r>
      <w:r w:rsidR="00DA6E56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.</w:t>
      </w:r>
      <w:r w:rsidR="00EB2567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</w:t>
      </w:r>
    </w:p>
    <w:p w14:paraId="037A5BAC" w14:textId="047FC725" w:rsidR="004A5041" w:rsidRPr="00B64553" w:rsidRDefault="009F7AB1" w:rsidP="00DA6E56">
      <w:pPr>
        <w:widowControl w:val="0"/>
        <w:spacing w:after="0" w:line="276" w:lineRule="auto"/>
        <w:ind w:left="1" w:firstLine="568"/>
        <w:jc w:val="center"/>
        <w:rPr>
          <w:rtl/>
          <w:lang w:bidi="ar-DZ"/>
        </w:rPr>
      </w:pPr>
      <w:r w:rsidRPr="00B64553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وصلى الله وسلَّم على عبده ورسوله نبينا محمد </w:t>
      </w:r>
      <w:proofErr w:type="spellStart"/>
      <w:r w:rsidRPr="00B64553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وآله</w:t>
      </w:r>
      <w:proofErr w:type="spellEnd"/>
      <w:r w:rsidRPr="00B64553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وصحبه أجمعين.</w:t>
      </w:r>
    </w:p>
    <w:sectPr w:rsidR="004A5041" w:rsidRPr="00B64553" w:rsidSect="006A3EB1">
      <w:footerReference w:type="default" r:id="rId8"/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F79B" w14:textId="77777777" w:rsidR="00185670" w:rsidRDefault="00185670">
      <w:pPr>
        <w:spacing w:after="0" w:line="240" w:lineRule="auto"/>
      </w:pPr>
      <w:r>
        <w:separator/>
      </w:r>
    </w:p>
  </w:endnote>
  <w:endnote w:type="continuationSeparator" w:id="0">
    <w:p w14:paraId="373D7A78" w14:textId="77777777" w:rsidR="00185670" w:rsidRDefault="001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teb lotusb22">
    <w:charset w:val="B2"/>
    <w:family w:val="auto"/>
    <w:pitch w:val="variable"/>
    <w:sig w:usb0="00002001" w:usb1="00000000" w:usb2="0000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Nemad">
    <w:altName w:val="Calibri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P260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BSML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157">
    <w:altName w:val="QCF2BSML"/>
    <w:charset w:val="00"/>
    <w:family w:val="auto"/>
    <w:pitch w:val="variable"/>
    <w:sig w:usb0="00000000" w:usb1="90000000" w:usb2="00000008" w:usb3="00000000" w:csb0="8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KFGQPC Arabic Symbols 01">
    <w:altName w:val="Symbol"/>
    <w:charset w:val="02"/>
    <w:family w:val="auto"/>
    <w:pitch w:val="variable"/>
    <w:sig w:usb0="00000000" w:usb1="10000000" w:usb2="00000000" w:usb3="00000000" w:csb0="80000000" w:csb1="00000000"/>
  </w:font>
  <w:font w:name="QCF_P32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174">
    <w:altName w:val="QCF2BSML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0305924"/>
      <w:docPartObj>
        <w:docPartGallery w:val="Page Numbers (Bottom of Page)"/>
        <w:docPartUnique/>
      </w:docPartObj>
    </w:sdtPr>
    <w:sdtEndPr/>
    <w:sdtContent>
      <w:p w14:paraId="1C98C05C" w14:textId="77777777" w:rsidR="001650CB" w:rsidRDefault="00D14E32" w:rsidP="00F47A2E">
        <w:pPr>
          <w:pStyle w:val="a4"/>
          <w:bidi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A1" w:rsidRPr="00A26FA1">
          <w:rPr>
            <w:rFonts w:cs="Calibri"/>
            <w:noProof/>
            <w:rtl/>
            <w:lang w:val="ar-SA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E35C" w14:textId="77777777" w:rsidR="00185670" w:rsidRDefault="00185670">
      <w:pPr>
        <w:spacing w:after="0" w:line="240" w:lineRule="auto"/>
      </w:pPr>
      <w:r>
        <w:separator/>
      </w:r>
    </w:p>
  </w:footnote>
  <w:footnote w:type="continuationSeparator" w:id="0">
    <w:p w14:paraId="37CCE347" w14:textId="77777777" w:rsidR="00185670" w:rsidRDefault="0018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866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027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F64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89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EA5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6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29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4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0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92337"/>
    <w:multiLevelType w:val="hybridMultilevel"/>
    <w:tmpl w:val="5DD08876"/>
    <w:lvl w:ilvl="0" w:tplc="EF5638D4">
      <w:start w:val="1"/>
      <w:numFmt w:val="bullet"/>
      <w:lvlText w:val="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69F3179"/>
    <w:multiLevelType w:val="hybridMultilevel"/>
    <w:tmpl w:val="A8622D12"/>
    <w:lvl w:ilvl="0" w:tplc="2EC499A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2" w15:restartNumberingAfterBreak="0">
    <w:nsid w:val="0C24724B"/>
    <w:multiLevelType w:val="hybridMultilevel"/>
    <w:tmpl w:val="4F62D39C"/>
    <w:lvl w:ilvl="0" w:tplc="A802D022">
      <w:start w:val="4"/>
      <w:numFmt w:val="decimal"/>
      <w:lvlText w:val="%1-"/>
      <w:lvlJc w:val="left"/>
      <w:pPr>
        <w:tabs>
          <w:tab w:val="num" w:pos="1534"/>
        </w:tabs>
        <w:ind w:left="1534" w:hanging="360"/>
      </w:pPr>
      <w:rPr>
        <w:rFonts w:cs="Times New Roman" w:hint="cs"/>
        <w:sz w:val="36"/>
      </w:rPr>
    </w:lvl>
    <w:lvl w:ilvl="1" w:tplc="0401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  <w:rPr>
        <w:rFonts w:cs="Times New Roman"/>
      </w:rPr>
    </w:lvl>
  </w:abstractNum>
  <w:abstractNum w:abstractNumId="13" w15:restartNumberingAfterBreak="0">
    <w:nsid w:val="123366D6"/>
    <w:multiLevelType w:val="hybridMultilevel"/>
    <w:tmpl w:val="80EEAE10"/>
    <w:lvl w:ilvl="0" w:tplc="9EF0073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4" w15:restartNumberingAfterBreak="0">
    <w:nsid w:val="126D0618"/>
    <w:multiLevelType w:val="hybridMultilevel"/>
    <w:tmpl w:val="378C78DC"/>
    <w:lvl w:ilvl="0" w:tplc="365E1558">
      <w:start w:val="1"/>
      <w:numFmt w:val="bullet"/>
      <w:lvlText w:val=""/>
      <w:lvlJc w:val="left"/>
      <w:pPr>
        <w:tabs>
          <w:tab w:val="num" w:pos="502"/>
        </w:tabs>
        <w:ind w:left="502" w:hanging="360"/>
      </w:pPr>
      <w:rPr>
        <w:rFonts w:ascii="AGA Arabesque" w:hAnsi="AGA Arabesque" w:hint="default"/>
      </w:rPr>
    </w:lvl>
    <w:lvl w:ilvl="1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5" w15:restartNumberingAfterBreak="0">
    <w:nsid w:val="135D0410"/>
    <w:multiLevelType w:val="hybridMultilevel"/>
    <w:tmpl w:val="23AAA624"/>
    <w:lvl w:ilvl="0" w:tplc="B77A5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C40"/>
    <w:multiLevelType w:val="hybridMultilevel"/>
    <w:tmpl w:val="A90EE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17263"/>
    <w:multiLevelType w:val="hybridMultilevel"/>
    <w:tmpl w:val="2876833C"/>
    <w:lvl w:ilvl="0" w:tplc="CA5242E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8" w15:restartNumberingAfterBreak="0">
    <w:nsid w:val="188B3BAA"/>
    <w:multiLevelType w:val="hybridMultilevel"/>
    <w:tmpl w:val="35E4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246EC"/>
    <w:multiLevelType w:val="hybridMultilevel"/>
    <w:tmpl w:val="E88E2302"/>
    <w:lvl w:ilvl="0" w:tplc="FF0869F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0" w15:restartNumberingAfterBreak="0">
    <w:nsid w:val="1E9A2B54"/>
    <w:multiLevelType w:val="hybridMultilevel"/>
    <w:tmpl w:val="B3BCD468"/>
    <w:lvl w:ilvl="0" w:tplc="CC521BA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1" w15:restartNumberingAfterBreak="0">
    <w:nsid w:val="222350FC"/>
    <w:multiLevelType w:val="hybridMultilevel"/>
    <w:tmpl w:val="32A8C852"/>
    <w:lvl w:ilvl="0" w:tplc="322E5D00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55722E6"/>
    <w:multiLevelType w:val="hybridMultilevel"/>
    <w:tmpl w:val="AFA27F32"/>
    <w:lvl w:ilvl="0" w:tplc="A8AA264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3" w15:restartNumberingAfterBreak="0">
    <w:nsid w:val="25EA4CE1"/>
    <w:multiLevelType w:val="hybridMultilevel"/>
    <w:tmpl w:val="2882730A"/>
    <w:lvl w:ilvl="0" w:tplc="12F47FF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4" w15:restartNumberingAfterBreak="0">
    <w:nsid w:val="27C44950"/>
    <w:multiLevelType w:val="hybridMultilevel"/>
    <w:tmpl w:val="C346D082"/>
    <w:lvl w:ilvl="0" w:tplc="65468A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57DD0"/>
    <w:multiLevelType w:val="hybridMultilevel"/>
    <w:tmpl w:val="DAF8E02C"/>
    <w:lvl w:ilvl="0" w:tplc="271A5B3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2915546F"/>
    <w:multiLevelType w:val="hybridMultilevel"/>
    <w:tmpl w:val="8272F2BC"/>
    <w:lvl w:ilvl="0" w:tplc="79E6D950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7" w15:restartNumberingAfterBreak="0">
    <w:nsid w:val="29850388"/>
    <w:multiLevelType w:val="hybridMultilevel"/>
    <w:tmpl w:val="61F2F0B6"/>
    <w:lvl w:ilvl="0" w:tplc="A9D495A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07E46"/>
    <w:multiLevelType w:val="hybridMultilevel"/>
    <w:tmpl w:val="A1BAC528"/>
    <w:lvl w:ilvl="0" w:tplc="32DCB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02BE"/>
    <w:multiLevelType w:val="hybridMultilevel"/>
    <w:tmpl w:val="E70A0032"/>
    <w:lvl w:ilvl="0" w:tplc="FB78B32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3635485F"/>
    <w:multiLevelType w:val="hybridMultilevel"/>
    <w:tmpl w:val="5DD0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314B4"/>
    <w:multiLevelType w:val="hybridMultilevel"/>
    <w:tmpl w:val="29E6D146"/>
    <w:lvl w:ilvl="0" w:tplc="0D4CA1E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06162"/>
    <w:multiLevelType w:val="hybridMultilevel"/>
    <w:tmpl w:val="9A648EFC"/>
    <w:lvl w:ilvl="0" w:tplc="1A383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70B28"/>
    <w:multiLevelType w:val="hybridMultilevel"/>
    <w:tmpl w:val="ABB6DC48"/>
    <w:lvl w:ilvl="0" w:tplc="4A3C5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745A3"/>
    <w:multiLevelType w:val="hybridMultilevel"/>
    <w:tmpl w:val="DEF6FFEA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23E83"/>
    <w:multiLevelType w:val="hybridMultilevel"/>
    <w:tmpl w:val="FDA8CD48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55887C99"/>
    <w:multiLevelType w:val="hybridMultilevel"/>
    <w:tmpl w:val="8624B850"/>
    <w:lvl w:ilvl="0" w:tplc="A5C292CE">
      <w:numFmt w:val="bullet"/>
      <w:lvlText w:val="–"/>
      <w:lvlJc w:val="left"/>
      <w:pPr>
        <w:ind w:left="435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56721D9F"/>
    <w:multiLevelType w:val="hybridMultilevel"/>
    <w:tmpl w:val="ACEC6B36"/>
    <w:lvl w:ilvl="0" w:tplc="560EB2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82A3D"/>
    <w:multiLevelType w:val="hybridMultilevel"/>
    <w:tmpl w:val="D2B88D48"/>
    <w:lvl w:ilvl="0" w:tplc="271A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7646C"/>
    <w:multiLevelType w:val="hybridMultilevel"/>
    <w:tmpl w:val="05B2DF3A"/>
    <w:lvl w:ilvl="0" w:tplc="FCCC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F01B7"/>
    <w:multiLevelType w:val="hybridMultilevel"/>
    <w:tmpl w:val="3DD8E98A"/>
    <w:lvl w:ilvl="0" w:tplc="CDEA14D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1" w15:restartNumberingAfterBreak="0">
    <w:nsid w:val="64CF1334"/>
    <w:multiLevelType w:val="hybridMultilevel"/>
    <w:tmpl w:val="40FC6724"/>
    <w:lvl w:ilvl="0" w:tplc="17E2A494"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F961D0"/>
    <w:multiLevelType w:val="hybridMultilevel"/>
    <w:tmpl w:val="47668B74"/>
    <w:lvl w:ilvl="0" w:tplc="D474035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3" w15:restartNumberingAfterBreak="0">
    <w:nsid w:val="74D30D28"/>
    <w:multiLevelType w:val="hybridMultilevel"/>
    <w:tmpl w:val="11CAC938"/>
    <w:lvl w:ilvl="0" w:tplc="34E241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14B05"/>
    <w:multiLevelType w:val="hybridMultilevel"/>
    <w:tmpl w:val="9E9673C4"/>
    <w:lvl w:ilvl="0" w:tplc="AEE8AFC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DD7"/>
    <w:multiLevelType w:val="hybridMultilevel"/>
    <w:tmpl w:val="4C0E11E8"/>
    <w:lvl w:ilvl="0" w:tplc="3A98291A">
      <w:start w:val="1"/>
      <w:numFmt w:val="decimal"/>
      <w:lvlText w:val="%1-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17"/>
  </w:num>
  <w:num w:numId="4">
    <w:abstractNumId w:val="13"/>
  </w:num>
  <w:num w:numId="5">
    <w:abstractNumId w:val="23"/>
  </w:num>
  <w:num w:numId="6">
    <w:abstractNumId w:val="20"/>
  </w:num>
  <w:num w:numId="7">
    <w:abstractNumId w:val="19"/>
  </w:num>
  <w:num w:numId="8">
    <w:abstractNumId w:val="22"/>
  </w:num>
  <w:num w:numId="9">
    <w:abstractNumId w:val="12"/>
  </w:num>
  <w:num w:numId="10">
    <w:abstractNumId w:val="42"/>
  </w:num>
  <w:num w:numId="11">
    <w:abstractNumId w:val="32"/>
  </w:num>
  <w:num w:numId="12">
    <w:abstractNumId w:val="21"/>
  </w:num>
  <w:num w:numId="13">
    <w:abstractNumId w:val="36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3"/>
  </w:num>
  <w:num w:numId="26">
    <w:abstractNumId w:val="24"/>
  </w:num>
  <w:num w:numId="27">
    <w:abstractNumId w:val="37"/>
  </w:num>
  <w:num w:numId="28">
    <w:abstractNumId w:val="28"/>
  </w:num>
  <w:num w:numId="29">
    <w:abstractNumId w:val="15"/>
  </w:num>
  <w:num w:numId="30">
    <w:abstractNumId w:val="30"/>
  </w:num>
  <w:num w:numId="31">
    <w:abstractNumId w:val="38"/>
  </w:num>
  <w:num w:numId="32">
    <w:abstractNumId w:val="25"/>
  </w:num>
  <w:num w:numId="33">
    <w:abstractNumId w:val="35"/>
  </w:num>
  <w:num w:numId="34">
    <w:abstractNumId w:val="34"/>
  </w:num>
  <w:num w:numId="35">
    <w:abstractNumId w:val="39"/>
  </w:num>
  <w:num w:numId="36">
    <w:abstractNumId w:val="18"/>
  </w:num>
  <w:num w:numId="37">
    <w:abstractNumId w:val="33"/>
  </w:num>
  <w:num w:numId="38">
    <w:abstractNumId w:val="29"/>
  </w:num>
  <w:num w:numId="39">
    <w:abstractNumId w:val="44"/>
  </w:num>
  <w:num w:numId="40">
    <w:abstractNumId w:val="31"/>
  </w:num>
  <w:num w:numId="41">
    <w:abstractNumId w:val="14"/>
  </w:num>
  <w:num w:numId="42">
    <w:abstractNumId w:val="45"/>
  </w:num>
  <w:num w:numId="43">
    <w:abstractNumId w:val="16"/>
  </w:num>
  <w:num w:numId="44">
    <w:abstractNumId w:val="11"/>
  </w:num>
  <w:num w:numId="45">
    <w:abstractNumId w:val="4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2"/>
    <w:rsid w:val="00045C22"/>
    <w:rsid w:val="00081463"/>
    <w:rsid w:val="000A1ACA"/>
    <w:rsid w:val="000A7081"/>
    <w:rsid w:val="000B48CF"/>
    <w:rsid w:val="000E467A"/>
    <w:rsid w:val="00125D1A"/>
    <w:rsid w:val="001646F5"/>
    <w:rsid w:val="00185670"/>
    <w:rsid w:val="0019588E"/>
    <w:rsid w:val="00200BD9"/>
    <w:rsid w:val="00201912"/>
    <w:rsid w:val="002053A8"/>
    <w:rsid w:val="00206A94"/>
    <w:rsid w:val="00211BA1"/>
    <w:rsid w:val="00230644"/>
    <w:rsid w:val="00245C21"/>
    <w:rsid w:val="002935A8"/>
    <w:rsid w:val="00296955"/>
    <w:rsid w:val="002B0FED"/>
    <w:rsid w:val="002E4275"/>
    <w:rsid w:val="00303A25"/>
    <w:rsid w:val="00317CD1"/>
    <w:rsid w:val="003A023C"/>
    <w:rsid w:val="003D6161"/>
    <w:rsid w:val="00436793"/>
    <w:rsid w:val="0049254B"/>
    <w:rsid w:val="0049790D"/>
    <w:rsid w:val="004A5041"/>
    <w:rsid w:val="004B1F40"/>
    <w:rsid w:val="004E3278"/>
    <w:rsid w:val="0052267C"/>
    <w:rsid w:val="00542D0F"/>
    <w:rsid w:val="005526F0"/>
    <w:rsid w:val="00581163"/>
    <w:rsid w:val="005A06E1"/>
    <w:rsid w:val="005D411B"/>
    <w:rsid w:val="005F3C52"/>
    <w:rsid w:val="005F4F5B"/>
    <w:rsid w:val="005F57B7"/>
    <w:rsid w:val="00633BD6"/>
    <w:rsid w:val="00686F5E"/>
    <w:rsid w:val="00692FB3"/>
    <w:rsid w:val="006A16DE"/>
    <w:rsid w:val="006A3EB1"/>
    <w:rsid w:val="006A45F1"/>
    <w:rsid w:val="006B0703"/>
    <w:rsid w:val="006C14AE"/>
    <w:rsid w:val="006C4E74"/>
    <w:rsid w:val="006C5CF0"/>
    <w:rsid w:val="00700C87"/>
    <w:rsid w:val="00736B90"/>
    <w:rsid w:val="00767620"/>
    <w:rsid w:val="00795AD1"/>
    <w:rsid w:val="007A17A6"/>
    <w:rsid w:val="007A50F0"/>
    <w:rsid w:val="007B12AC"/>
    <w:rsid w:val="007B5AED"/>
    <w:rsid w:val="007B60E2"/>
    <w:rsid w:val="007D28A8"/>
    <w:rsid w:val="0087170E"/>
    <w:rsid w:val="008F0A42"/>
    <w:rsid w:val="008F21D4"/>
    <w:rsid w:val="008F6328"/>
    <w:rsid w:val="00931748"/>
    <w:rsid w:val="00933BC1"/>
    <w:rsid w:val="00935199"/>
    <w:rsid w:val="0094660A"/>
    <w:rsid w:val="00961356"/>
    <w:rsid w:val="00964DF3"/>
    <w:rsid w:val="00993E61"/>
    <w:rsid w:val="00997FE2"/>
    <w:rsid w:val="009C420D"/>
    <w:rsid w:val="009F7AB1"/>
    <w:rsid w:val="00A00995"/>
    <w:rsid w:val="00A26270"/>
    <w:rsid w:val="00A26FA1"/>
    <w:rsid w:val="00A66F42"/>
    <w:rsid w:val="00A82A37"/>
    <w:rsid w:val="00A96A02"/>
    <w:rsid w:val="00A97E4F"/>
    <w:rsid w:val="00AB585B"/>
    <w:rsid w:val="00AC5432"/>
    <w:rsid w:val="00AC6A6E"/>
    <w:rsid w:val="00AE0FED"/>
    <w:rsid w:val="00AE52A3"/>
    <w:rsid w:val="00B443B0"/>
    <w:rsid w:val="00B579E2"/>
    <w:rsid w:val="00B64553"/>
    <w:rsid w:val="00BB1CE3"/>
    <w:rsid w:val="00BE1048"/>
    <w:rsid w:val="00BE69A9"/>
    <w:rsid w:val="00C372CF"/>
    <w:rsid w:val="00C542F4"/>
    <w:rsid w:val="00C70908"/>
    <w:rsid w:val="00C72B52"/>
    <w:rsid w:val="00C879F0"/>
    <w:rsid w:val="00CA6B77"/>
    <w:rsid w:val="00CD1005"/>
    <w:rsid w:val="00CD2195"/>
    <w:rsid w:val="00CE1DEF"/>
    <w:rsid w:val="00D05882"/>
    <w:rsid w:val="00D14E32"/>
    <w:rsid w:val="00D16CD8"/>
    <w:rsid w:val="00D33B73"/>
    <w:rsid w:val="00DA3019"/>
    <w:rsid w:val="00DA6E56"/>
    <w:rsid w:val="00DD21B6"/>
    <w:rsid w:val="00E051C6"/>
    <w:rsid w:val="00E33E8B"/>
    <w:rsid w:val="00E60F39"/>
    <w:rsid w:val="00E86945"/>
    <w:rsid w:val="00E91660"/>
    <w:rsid w:val="00EB2567"/>
    <w:rsid w:val="00EE3603"/>
    <w:rsid w:val="00EF1AEC"/>
    <w:rsid w:val="00F06205"/>
    <w:rsid w:val="00F154F0"/>
    <w:rsid w:val="00F22046"/>
    <w:rsid w:val="00F37A10"/>
    <w:rsid w:val="00F47A2E"/>
    <w:rsid w:val="00F92CAD"/>
    <w:rsid w:val="00FC100F"/>
    <w:rsid w:val="00FC7EFE"/>
    <w:rsid w:val="00FD3AFB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BC3E5"/>
  <w15:docId w15:val="{5F618CFA-FA35-4169-B468-32A2E5B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B1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0A1ACA"/>
    <w:pPr>
      <w:keepNext/>
      <w:widowControl w:val="0"/>
      <w:spacing w:after="0" w:line="240" w:lineRule="auto"/>
      <w:ind w:firstLine="454"/>
      <w:jc w:val="both"/>
      <w:outlineLvl w:val="0"/>
    </w:pPr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paragraph" w:styleId="2">
    <w:name w:val="heading 2"/>
    <w:basedOn w:val="a"/>
    <w:next w:val="a"/>
    <w:link w:val="2Char"/>
    <w:uiPriority w:val="99"/>
    <w:qFormat/>
    <w:rsid w:val="000A1ACA"/>
    <w:pPr>
      <w:keepNext/>
      <w:widowControl w:val="0"/>
      <w:spacing w:before="240" w:after="60" w:line="240" w:lineRule="auto"/>
      <w:ind w:firstLine="454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Char"/>
    <w:uiPriority w:val="99"/>
    <w:qFormat/>
    <w:rsid w:val="000A1ACA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paragraph" w:styleId="4">
    <w:name w:val="heading 4"/>
    <w:basedOn w:val="a"/>
    <w:next w:val="a"/>
    <w:link w:val="4Char"/>
    <w:uiPriority w:val="99"/>
    <w:qFormat/>
    <w:rsid w:val="000A1ACA"/>
    <w:pPr>
      <w:bidi w:val="0"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paragraph" w:styleId="5">
    <w:name w:val="heading 5"/>
    <w:basedOn w:val="a"/>
    <w:next w:val="a"/>
    <w:link w:val="5Char"/>
    <w:uiPriority w:val="99"/>
    <w:qFormat/>
    <w:rsid w:val="000A1ACA"/>
    <w:pPr>
      <w:bidi w:val="0"/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paragraph" w:styleId="6">
    <w:name w:val="heading 6"/>
    <w:basedOn w:val="a"/>
    <w:next w:val="a"/>
    <w:link w:val="6Char"/>
    <w:uiPriority w:val="99"/>
    <w:qFormat/>
    <w:rsid w:val="000A1ACA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paragraph" w:styleId="7">
    <w:name w:val="heading 7"/>
    <w:basedOn w:val="a"/>
    <w:next w:val="a"/>
    <w:link w:val="7Char"/>
    <w:uiPriority w:val="99"/>
    <w:qFormat/>
    <w:rsid w:val="000A1ACA"/>
    <w:pPr>
      <w:bidi w:val="0"/>
      <w:spacing w:after="0" w:line="276" w:lineRule="auto"/>
      <w:outlineLvl w:val="6"/>
    </w:pPr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paragraph" w:styleId="8">
    <w:name w:val="heading 8"/>
    <w:basedOn w:val="a"/>
    <w:next w:val="a"/>
    <w:link w:val="8Char"/>
    <w:uiPriority w:val="99"/>
    <w:qFormat/>
    <w:rsid w:val="000A1ACA"/>
    <w:pPr>
      <w:bidi w:val="0"/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eastAsia="x-none"/>
    </w:rPr>
  </w:style>
  <w:style w:type="paragraph" w:styleId="9">
    <w:name w:val="heading 9"/>
    <w:basedOn w:val="a"/>
    <w:next w:val="a"/>
    <w:link w:val="9Char"/>
    <w:uiPriority w:val="99"/>
    <w:qFormat/>
    <w:rsid w:val="000A1ACA"/>
    <w:pPr>
      <w:bidi w:val="0"/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">
    <w:name w:val="رأس الصفحة Char1"/>
    <w:basedOn w:val="a0"/>
    <w:link w:val="a3"/>
    <w:uiPriority w:val="99"/>
    <w:rsid w:val="00D14E32"/>
    <w:rPr>
      <w:lang w:val="id-ID"/>
    </w:rPr>
  </w:style>
  <w:style w:type="paragraph" w:styleId="a4">
    <w:name w:val="footer"/>
    <w:basedOn w:val="a"/>
    <w:link w:val="Char10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0">
    <w:name w:val="تذييل الصفحة Char1"/>
    <w:basedOn w:val="a0"/>
    <w:link w:val="a4"/>
    <w:uiPriority w:val="99"/>
    <w:rsid w:val="00D14E32"/>
    <w:rPr>
      <w:lang w:val="id-ID"/>
    </w:rPr>
  </w:style>
  <w:style w:type="character" w:customStyle="1" w:styleId="1Char">
    <w:name w:val="عنوان 1 Char"/>
    <w:basedOn w:val="a0"/>
    <w:link w:val="1"/>
    <w:uiPriority w:val="99"/>
    <w:rsid w:val="000A1ACA"/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character" w:customStyle="1" w:styleId="2Char">
    <w:name w:val="عنوان 2 Char"/>
    <w:basedOn w:val="a0"/>
    <w:link w:val="2"/>
    <w:uiPriority w:val="99"/>
    <w:rsid w:val="000A1ACA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3Char">
    <w:name w:val="عنوان 3 Char"/>
    <w:basedOn w:val="a0"/>
    <w:link w:val="3"/>
    <w:uiPriority w:val="99"/>
    <w:rsid w:val="000A1ACA"/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character" w:customStyle="1" w:styleId="4Char">
    <w:name w:val="عنوان 4 Char"/>
    <w:basedOn w:val="a0"/>
    <w:link w:val="4"/>
    <w:uiPriority w:val="99"/>
    <w:rsid w:val="000A1ACA"/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character" w:customStyle="1" w:styleId="5Char">
    <w:name w:val="عنوان 5 Char"/>
    <w:basedOn w:val="a0"/>
    <w:link w:val="5"/>
    <w:uiPriority w:val="99"/>
    <w:rsid w:val="000A1ACA"/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character" w:customStyle="1" w:styleId="6Char">
    <w:name w:val="عنوان 6 Char"/>
    <w:basedOn w:val="a0"/>
    <w:link w:val="6"/>
    <w:uiPriority w:val="99"/>
    <w:rsid w:val="000A1ACA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character" w:customStyle="1" w:styleId="7Char">
    <w:name w:val="عنوان 7 Char"/>
    <w:basedOn w:val="a0"/>
    <w:link w:val="7"/>
    <w:uiPriority w:val="99"/>
    <w:rsid w:val="000A1ACA"/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character" w:customStyle="1" w:styleId="8Char">
    <w:name w:val="عنوان 8 Char"/>
    <w:basedOn w:val="a0"/>
    <w:link w:val="8"/>
    <w:uiPriority w:val="99"/>
    <w:rsid w:val="000A1ACA"/>
    <w:rPr>
      <w:rFonts w:ascii="Cambria" w:eastAsia="Times New Roman" w:hAnsi="Cambria" w:cs="Times New Roman"/>
      <w:sz w:val="20"/>
      <w:szCs w:val="20"/>
      <w:lang w:eastAsia="x-none"/>
    </w:rPr>
  </w:style>
  <w:style w:type="character" w:customStyle="1" w:styleId="9Char">
    <w:name w:val="عنوان 9 Char"/>
    <w:basedOn w:val="a0"/>
    <w:link w:val="9"/>
    <w:uiPriority w:val="99"/>
    <w:rsid w:val="000A1ACA"/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styleId="a5">
    <w:name w:val="end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20">
    <w:name w:val="Body Text 2"/>
    <w:basedOn w:val="a"/>
    <w:link w:val="2Char0"/>
    <w:uiPriority w:val="99"/>
    <w:rsid w:val="000A1ACA"/>
    <w:pPr>
      <w:widowControl w:val="0"/>
      <w:spacing w:after="120" w:line="480" w:lineRule="auto"/>
      <w:ind w:firstLine="454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2Char0">
    <w:name w:val="نص أساسي 2 Char"/>
    <w:basedOn w:val="a0"/>
    <w:link w:val="2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styleId="a6">
    <w:name w:val="footnote reference"/>
    <w:aliases w:val="Footnote Reference"/>
    <w:semiHidden/>
    <w:rsid w:val="000A1ACA"/>
    <w:rPr>
      <w:rFonts w:cs="Times New Roman"/>
      <w:sz w:val="28"/>
      <w:vertAlign w:val="superscript"/>
    </w:rPr>
  </w:style>
  <w:style w:type="paragraph" w:styleId="a7">
    <w:name w:val="footnote text"/>
    <w:aliases w:val="نص حاشية سفلية Char Char,Footnote Text,Char Char Char"/>
    <w:basedOn w:val="a"/>
    <w:link w:val="Char"/>
    <w:semiHidden/>
    <w:rsid w:val="000A1ACA"/>
    <w:pPr>
      <w:widowControl w:val="0"/>
      <w:spacing w:after="0" w:line="240" w:lineRule="auto"/>
      <w:ind w:left="227" w:hanging="227"/>
      <w:jc w:val="both"/>
    </w:pPr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character" w:customStyle="1" w:styleId="Char">
    <w:name w:val="نص حاشية سفلية Char"/>
    <w:aliases w:val="نص حاشية سفلية Char Char Char,Footnote Text Char,Char Char Char Char1"/>
    <w:basedOn w:val="a0"/>
    <w:link w:val="a7"/>
    <w:uiPriority w:val="99"/>
    <w:semiHidden/>
    <w:rsid w:val="000A1ACA"/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paragraph" w:customStyle="1" w:styleId="10">
    <w:name w:val="1"/>
    <w:link w:val="Char0"/>
    <w:uiPriority w:val="99"/>
    <w:rsid w:val="000A1ACA"/>
    <w:pPr>
      <w:widowControl w:val="0"/>
      <w:tabs>
        <w:tab w:val="center" w:pos="4153"/>
        <w:tab w:val="right" w:pos="8306"/>
      </w:tabs>
      <w:bidi/>
      <w:spacing w:after="0" w:line="240" w:lineRule="auto"/>
      <w:ind w:firstLine="454"/>
      <w:jc w:val="both"/>
    </w:pPr>
    <w:rPr>
      <w:rFonts w:ascii="Calibri" w:eastAsia="Calibri" w:hAnsi="Calibri" w:cs="Times New Roman"/>
      <w:sz w:val="36"/>
    </w:rPr>
  </w:style>
  <w:style w:type="character" w:customStyle="1" w:styleId="Char2">
    <w:name w:val="تذييل الصفحة Char"/>
    <w:uiPriority w:val="99"/>
    <w:locked/>
    <w:rsid w:val="000A1ACA"/>
    <w:rPr>
      <w:sz w:val="36"/>
      <w:lang w:val="en-US" w:eastAsia="en-US"/>
    </w:rPr>
  </w:style>
  <w:style w:type="character" w:customStyle="1" w:styleId="Char3">
    <w:name w:val="مخطط المستند Char"/>
    <w:uiPriority w:val="99"/>
    <w:semiHidden/>
    <w:locked/>
    <w:rsid w:val="000A1ACA"/>
    <w:rPr>
      <w:rFonts w:ascii="Tahoma" w:hAnsi="Tahoma"/>
      <w:sz w:val="36"/>
      <w:lang w:val="en-US" w:eastAsia="en-US"/>
    </w:rPr>
  </w:style>
  <w:style w:type="paragraph" w:styleId="a8">
    <w:name w:val="Body Text Indent"/>
    <w:basedOn w:val="a"/>
    <w:link w:val="Char4"/>
    <w:uiPriority w:val="99"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4">
    <w:name w:val="نص أساسي بمسافة بادئة Char"/>
    <w:basedOn w:val="a0"/>
    <w:link w:val="a8"/>
    <w:uiPriority w:val="99"/>
    <w:rsid w:val="000A1ACA"/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0">
    <w:name w:val="رأس الصفحة Char"/>
    <w:link w:val="10"/>
    <w:uiPriority w:val="99"/>
    <w:locked/>
    <w:rsid w:val="000A1ACA"/>
    <w:rPr>
      <w:rFonts w:ascii="Calibri" w:eastAsia="Calibri" w:hAnsi="Calibri" w:cs="Times New Roman"/>
      <w:sz w:val="36"/>
    </w:rPr>
  </w:style>
  <w:style w:type="paragraph" w:styleId="a9">
    <w:name w:val="Title"/>
    <w:basedOn w:val="a"/>
    <w:link w:val="Char5"/>
    <w:uiPriority w:val="99"/>
    <w:qFormat/>
    <w:rsid w:val="000A1ACA"/>
    <w:pPr>
      <w:widowControl w:val="0"/>
      <w:spacing w:after="0" w:line="240" w:lineRule="auto"/>
      <w:ind w:firstLine="454"/>
      <w:jc w:val="center"/>
      <w:outlineLvl w:val="0"/>
    </w:pPr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character" w:customStyle="1" w:styleId="Char5">
    <w:name w:val="العنوان Char"/>
    <w:basedOn w:val="a0"/>
    <w:link w:val="a9"/>
    <w:uiPriority w:val="99"/>
    <w:rsid w:val="000A1ACA"/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paragraph" w:styleId="aa">
    <w:name w:val="Normal (Web)"/>
    <w:basedOn w:val="a"/>
    <w:uiPriority w:val="99"/>
    <w:rsid w:val="000A1A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customStyle="1" w:styleId="ab">
    <w:name w:val="الباب"/>
    <w:basedOn w:val="a"/>
    <w:link w:val="Char6"/>
    <w:autoRedefine/>
    <w:uiPriority w:val="99"/>
    <w:rsid w:val="000A1ACA"/>
    <w:pPr>
      <w:keepNext/>
      <w:widowControl w:val="0"/>
      <w:suppressLineNumbers/>
      <w:spacing w:before="1000" w:after="1000" w:line="228" w:lineRule="auto"/>
      <w:jc w:val="center"/>
    </w:pPr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paragraph" w:customStyle="1" w:styleId="LotusLinotypeAL-Hosam">
    <w:name w:val="نمط الباب + (لاتيني) Lotus Linotype (العربية وغيرها) AL-Hosam ‏..."/>
    <w:basedOn w:val="ab"/>
    <w:link w:val="LotusLinotypeAL-HosamChar"/>
    <w:uiPriority w:val="99"/>
    <w:rsid w:val="000A1ACA"/>
    <w:rPr>
      <w:rFonts w:ascii="Lotus Linotype" w:hAnsi="Lotus Linotype"/>
      <w:b/>
      <w:bCs w:val="0"/>
      <w:noProof/>
      <w:sz w:val="30"/>
      <w:szCs w:val="20"/>
      <w:lang w:val="en-US"/>
    </w:rPr>
  </w:style>
  <w:style w:type="character" w:customStyle="1" w:styleId="Char6">
    <w:name w:val="الباب Char"/>
    <w:link w:val="ab"/>
    <w:uiPriority w:val="99"/>
    <w:locked/>
    <w:rsid w:val="000A1ACA"/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character" w:customStyle="1" w:styleId="LotusLinotypeAL-HosamChar">
    <w:name w:val="نمط الباب + (لاتيني) Lotus Linotype (العربية وغيرها) AL-Hosam ‏... Char"/>
    <w:link w:val="LotusLinotypeAL-Hosam"/>
    <w:uiPriority w:val="99"/>
    <w:locked/>
    <w:rsid w:val="000A1ACA"/>
    <w:rPr>
      <w:rFonts w:ascii="Lotus Linotype" w:eastAsia="Times New Roman" w:hAnsi="Lotus Linotype" w:cs="Times New Roman"/>
      <w:b/>
      <w:noProof/>
      <w:color w:val="000000"/>
      <w:sz w:val="30"/>
      <w:szCs w:val="20"/>
      <w:lang w:eastAsia="x-none"/>
    </w:rPr>
  </w:style>
  <w:style w:type="character" w:customStyle="1" w:styleId="TraditionalArabic">
    <w:name w:val="نمط Traditional Arabic (لاتيني) غامق"/>
    <w:uiPriority w:val="99"/>
    <w:rsid w:val="000A1ACA"/>
    <w:rPr>
      <w:rFonts w:ascii="Traditional Arabic" w:hAnsi="Traditional Arabic"/>
      <w:sz w:val="36"/>
      <w:lang w:bidi="ar-SA"/>
    </w:rPr>
  </w:style>
  <w:style w:type="paragraph" w:styleId="ac">
    <w:name w:val="Balloon Text"/>
    <w:basedOn w:val="a"/>
    <w:link w:val="Char7"/>
    <w:uiPriority w:val="99"/>
    <w:semiHidden/>
    <w:rsid w:val="000A1AC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7">
    <w:name w:val="نص في بالون Char"/>
    <w:basedOn w:val="a0"/>
    <w:link w:val="ac"/>
    <w:uiPriority w:val="99"/>
    <w:semiHidden/>
    <w:rsid w:val="000A1ACA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Char4">
    <w:name w:val="Char Char4"/>
    <w:uiPriority w:val="99"/>
    <w:rsid w:val="000A1ACA"/>
    <w:rPr>
      <w:rFonts w:cs="Times New Roman"/>
    </w:rPr>
  </w:style>
  <w:style w:type="paragraph" w:customStyle="1" w:styleId="NoSpacing1">
    <w:name w:val="No Spacing1"/>
    <w:basedOn w:val="a"/>
    <w:link w:val="NoSpacingChar"/>
    <w:uiPriority w:val="99"/>
    <w:rsid w:val="000A1ACA"/>
    <w:pPr>
      <w:bidi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oSpacingChar">
    <w:name w:val="No Spacing Char"/>
    <w:link w:val="NoSpacing1"/>
    <w:uiPriority w:val="99"/>
    <w:locked/>
    <w:rsid w:val="000A1ACA"/>
    <w:rPr>
      <w:rFonts w:ascii="Calibri" w:eastAsia="Times New Roman" w:hAnsi="Calibri" w:cs="Times New Roman"/>
      <w:sz w:val="20"/>
      <w:szCs w:val="20"/>
      <w:lang w:eastAsia="x-none"/>
    </w:rPr>
  </w:style>
  <w:style w:type="paragraph" w:styleId="ad">
    <w:name w:val="Subtitle"/>
    <w:basedOn w:val="a"/>
    <w:next w:val="a"/>
    <w:link w:val="Char8"/>
    <w:uiPriority w:val="99"/>
    <w:qFormat/>
    <w:rsid w:val="000A1ACA"/>
    <w:pPr>
      <w:bidi w:val="0"/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customStyle="1" w:styleId="Char8">
    <w:name w:val="عنوان فرعي Char"/>
    <w:basedOn w:val="a0"/>
    <w:link w:val="ad"/>
    <w:uiPriority w:val="99"/>
    <w:rsid w:val="000A1ACA"/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styleId="ae">
    <w:name w:val="Strong"/>
    <w:uiPriority w:val="99"/>
    <w:qFormat/>
    <w:rsid w:val="000A1ACA"/>
    <w:rPr>
      <w:rFonts w:cs="Times New Roman"/>
      <w:b/>
    </w:rPr>
  </w:style>
  <w:style w:type="character" w:styleId="af">
    <w:name w:val="Emphasis"/>
    <w:uiPriority w:val="99"/>
    <w:qFormat/>
    <w:rsid w:val="000A1ACA"/>
    <w:rPr>
      <w:rFonts w:cs="Times New Roman"/>
      <w:b/>
      <w:i/>
      <w:spacing w:val="10"/>
      <w:shd w:val="clear" w:color="auto" w:fill="auto"/>
    </w:rPr>
  </w:style>
  <w:style w:type="paragraph" w:customStyle="1" w:styleId="ListParagraph1">
    <w:name w:val="List Paragraph1"/>
    <w:basedOn w:val="a"/>
    <w:uiPriority w:val="99"/>
    <w:rsid w:val="000A1ACA"/>
    <w:pPr>
      <w:bidi w:val="0"/>
      <w:spacing w:after="200" w:line="276" w:lineRule="auto"/>
      <w:ind w:left="720"/>
    </w:pPr>
    <w:rPr>
      <w:rFonts w:ascii="Calibri" w:eastAsia="Times New Roman" w:hAnsi="Calibri" w:cs="Arial"/>
    </w:rPr>
  </w:style>
  <w:style w:type="paragraph" w:customStyle="1" w:styleId="Quote1">
    <w:name w:val="Quote1"/>
    <w:basedOn w:val="a"/>
    <w:next w:val="a"/>
    <w:link w:val="QuoteChar"/>
    <w:uiPriority w:val="99"/>
    <w:rsid w:val="000A1ACA"/>
    <w:pPr>
      <w:bidi w:val="0"/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x-none"/>
    </w:rPr>
  </w:style>
  <w:style w:type="character" w:customStyle="1" w:styleId="QuoteChar">
    <w:name w:val="Quote Char"/>
    <w:link w:val="Quote1"/>
    <w:uiPriority w:val="99"/>
    <w:locked/>
    <w:rsid w:val="000A1ACA"/>
    <w:rPr>
      <w:rFonts w:ascii="Calibri" w:eastAsia="Times New Roman" w:hAnsi="Calibri" w:cs="Times New Roman"/>
      <w:i/>
      <w:sz w:val="20"/>
      <w:szCs w:val="20"/>
      <w:lang w:eastAsia="x-none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A1ACA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IntenseQuoteChar">
    <w:name w:val="Intense Quote Char"/>
    <w:link w:val="IntenseQuote1"/>
    <w:uiPriority w:val="99"/>
    <w:locked/>
    <w:rsid w:val="000A1ACA"/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SubtleEmphasis1">
    <w:name w:val="Subtle Emphasis1"/>
    <w:uiPriority w:val="99"/>
    <w:rsid w:val="000A1ACA"/>
    <w:rPr>
      <w:i/>
    </w:rPr>
  </w:style>
  <w:style w:type="character" w:customStyle="1" w:styleId="IntenseEmphasis1">
    <w:name w:val="Intense Emphasis1"/>
    <w:uiPriority w:val="99"/>
    <w:rsid w:val="000A1ACA"/>
    <w:rPr>
      <w:b/>
    </w:rPr>
  </w:style>
  <w:style w:type="character" w:customStyle="1" w:styleId="SubtleReference1">
    <w:name w:val="Subtle Reference1"/>
    <w:uiPriority w:val="99"/>
    <w:rsid w:val="000A1ACA"/>
    <w:rPr>
      <w:smallCaps/>
    </w:rPr>
  </w:style>
  <w:style w:type="character" w:customStyle="1" w:styleId="IntenseReference1">
    <w:name w:val="Intense Reference1"/>
    <w:uiPriority w:val="99"/>
    <w:rsid w:val="000A1ACA"/>
    <w:rPr>
      <w:smallCaps/>
      <w:spacing w:val="5"/>
      <w:u w:val="single"/>
    </w:rPr>
  </w:style>
  <w:style w:type="character" w:customStyle="1" w:styleId="BookTitle1">
    <w:name w:val="Book Title1"/>
    <w:uiPriority w:val="99"/>
    <w:rsid w:val="000A1ACA"/>
    <w:rPr>
      <w:i/>
      <w:smallCaps/>
      <w:spacing w:val="5"/>
    </w:rPr>
  </w:style>
  <w:style w:type="paragraph" w:customStyle="1" w:styleId="bodyline">
    <w:name w:val="bodyline"/>
    <w:basedOn w:val="a"/>
    <w:uiPriority w:val="99"/>
    <w:rsid w:val="000A1ACA"/>
    <w:pPr>
      <w:pBdr>
        <w:top w:val="single" w:sz="6" w:space="0" w:color="04369B"/>
        <w:left w:val="single" w:sz="6" w:space="0" w:color="04369B"/>
        <w:bottom w:val="single" w:sz="6" w:space="0" w:color="04369B"/>
        <w:right w:val="single" w:sz="6" w:space="0" w:color="04369B"/>
      </w:pBdr>
      <w:shd w:val="clear" w:color="auto" w:fill="DEE7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styleId="af0">
    <w:name w:val="Body Text"/>
    <w:basedOn w:val="a"/>
    <w:link w:val="Char9"/>
    <w:uiPriority w:val="99"/>
    <w:rsid w:val="000A1ACA"/>
    <w:pPr>
      <w:widowControl w:val="0"/>
      <w:spacing w:after="120" w:line="240" w:lineRule="auto"/>
      <w:ind w:firstLine="454"/>
      <w:jc w:val="both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Char9">
    <w:name w:val="نص أساسي Char"/>
    <w:basedOn w:val="a0"/>
    <w:link w:val="af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apple-converted-space">
    <w:name w:val="apple-converted-space"/>
    <w:uiPriority w:val="99"/>
    <w:rsid w:val="000A1ACA"/>
    <w:rPr>
      <w:rFonts w:cs="Times New Roman"/>
    </w:rPr>
  </w:style>
  <w:style w:type="character" w:styleId="Hyperlink">
    <w:name w:val="Hyperlink"/>
    <w:uiPriority w:val="99"/>
    <w:rsid w:val="000A1ACA"/>
    <w:rPr>
      <w:rFonts w:cs="Times New Roman"/>
      <w:color w:val="0000FF"/>
      <w:u w:val="single"/>
    </w:rPr>
  </w:style>
  <w:style w:type="paragraph" w:styleId="af1">
    <w:name w:val="endnote text"/>
    <w:basedOn w:val="a"/>
    <w:link w:val="Chara"/>
    <w:uiPriority w:val="99"/>
    <w:semiHidden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character" w:customStyle="1" w:styleId="Chara">
    <w:name w:val="نص تعليق ختامي Char"/>
    <w:basedOn w:val="a0"/>
    <w:link w:val="af1"/>
    <w:uiPriority w:val="99"/>
    <w:semiHidden/>
    <w:rsid w:val="000A1ACA"/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paragraph" w:styleId="af2">
    <w:name w:val="List Paragraph"/>
    <w:basedOn w:val="a"/>
    <w:uiPriority w:val="99"/>
    <w:qFormat/>
    <w:rsid w:val="000A1ACA"/>
    <w:pPr>
      <w:widowControl w:val="0"/>
      <w:spacing w:after="0" w:line="240" w:lineRule="auto"/>
      <w:ind w:left="720" w:firstLine="454"/>
      <w:jc w:val="both"/>
    </w:pPr>
    <w:rPr>
      <w:rFonts w:ascii="Times New Roman" w:eastAsia="Times New Roman" w:hAnsi="Times New Roman" w:cs="Traditional Arabic"/>
      <w:sz w:val="24"/>
      <w:szCs w:val="36"/>
    </w:rPr>
  </w:style>
  <w:style w:type="paragraph" w:styleId="af3">
    <w:name w:val="Document Map"/>
    <w:basedOn w:val="a"/>
    <w:link w:val="Char11"/>
    <w:uiPriority w:val="99"/>
    <w:semiHidden/>
    <w:unhideWhenUsed/>
    <w:rsid w:val="000A1ACA"/>
    <w:pPr>
      <w:widowControl w:val="0"/>
      <w:spacing w:after="0" w:line="240" w:lineRule="auto"/>
      <w:ind w:firstLine="454"/>
      <w:jc w:val="both"/>
    </w:pPr>
    <w:rPr>
      <w:rFonts w:ascii="Tahoma" w:eastAsia="Times New Roman" w:hAnsi="Tahoma" w:cs="Tahoma"/>
      <w:sz w:val="16"/>
      <w:szCs w:val="16"/>
      <w:lang w:eastAsia="x-none" w:bidi="ar-DZ"/>
    </w:rPr>
  </w:style>
  <w:style w:type="character" w:customStyle="1" w:styleId="Char11">
    <w:name w:val="مخطط المستند Char1"/>
    <w:basedOn w:val="a0"/>
    <w:link w:val="af3"/>
    <w:uiPriority w:val="99"/>
    <w:semiHidden/>
    <w:rsid w:val="000A1ACA"/>
    <w:rPr>
      <w:rFonts w:ascii="Tahoma" w:eastAsia="Times New Roman" w:hAnsi="Tahoma" w:cs="Tahoma"/>
      <w:sz w:val="16"/>
      <w:szCs w:val="16"/>
      <w:lang w:eastAsia="x-none" w:bidi="ar-DZ"/>
    </w:rPr>
  </w:style>
  <w:style w:type="character" w:styleId="af4">
    <w:name w:val="page number"/>
    <w:basedOn w:val="a0"/>
    <w:uiPriority w:val="99"/>
    <w:semiHidden/>
    <w:unhideWhenUsed/>
    <w:rsid w:val="000A1ACA"/>
  </w:style>
  <w:style w:type="table" w:styleId="af5">
    <w:name w:val="Table Grid"/>
    <w:basedOn w:val="a1"/>
    <w:uiPriority w:val="59"/>
    <w:rsid w:val="000A1AC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A1ACA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  <w:lang w:bidi="ar-DZ"/>
    </w:rPr>
  </w:style>
  <w:style w:type="numbering" w:customStyle="1" w:styleId="Aucuneliste1">
    <w:name w:val="Aucune liste1"/>
    <w:next w:val="a2"/>
    <w:uiPriority w:val="99"/>
    <w:semiHidden/>
    <w:unhideWhenUsed/>
    <w:rsid w:val="000A1ACA"/>
  </w:style>
  <w:style w:type="character" w:customStyle="1" w:styleId="Char12">
    <w:name w:val="نص حاشية سفلية Char1"/>
    <w:aliases w:val="نص حاشية سفلية Char Char Char1,Footnote Text Char1,Char Char Char Char"/>
    <w:basedOn w:val="a0"/>
    <w:semiHidden/>
    <w:locked/>
    <w:rsid w:val="00A26270"/>
    <w:rPr>
      <w:rFonts w:ascii="Arial" w:eastAsia="Times New Roman" w:hAnsi="Arial" w:cs="Rateb lotusb22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Hariyanto</dc:creator>
  <cp:keywords/>
  <dc:description/>
  <cp:lastModifiedBy>win10</cp:lastModifiedBy>
  <cp:revision>29</cp:revision>
  <dcterms:created xsi:type="dcterms:W3CDTF">2021-04-23T20:17:00Z</dcterms:created>
  <dcterms:modified xsi:type="dcterms:W3CDTF">2021-05-03T12:47:00Z</dcterms:modified>
</cp:coreProperties>
</file>